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142"/>
        <w:gridCol w:w="5275"/>
      </w:tblGrid>
      <w:tr w:rsidR="004C24F2" w:rsidRPr="00CF4454" w:rsidTr="004C24F2">
        <w:tblPrEx>
          <w:tblCellMar>
            <w:top w:w="0" w:type="dxa"/>
            <w:bottom w:w="0" w:type="dxa"/>
          </w:tblCellMar>
        </w:tblPrEx>
        <w:trPr>
          <w:trHeight w:hRule="exact" w:val="1968"/>
        </w:trPr>
        <w:tc>
          <w:tcPr>
            <w:tcW w:w="4142" w:type="dxa"/>
            <w:shd w:val="clear" w:color="auto" w:fill="FFFFFF"/>
          </w:tcPr>
          <w:p w:rsidR="004C24F2" w:rsidRPr="00CF4454" w:rsidRDefault="004C24F2" w:rsidP="00CF4454">
            <w:pPr>
              <w:pStyle w:val="Style2"/>
              <w:shd w:val="clear" w:color="auto" w:fill="auto"/>
              <w:spacing w:before="0" w:line="360" w:lineRule="auto"/>
              <w:ind w:firstLineChars="567" w:firstLine="1594"/>
              <w:jc w:val="left"/>
              <w:rPr>
                <w:rFonts w:ascii="Times New Roman" w:hAnsi="Times New Roman"/>
              </w:rPr>
            </w:pPr>
            <w:r w:rsidRPr="00CF4454">
              <w:rPr>
                <w:rStyle w:val="CharStyle4"/>
                <w:rFonts w:eastAsiaTheme="minorHAnsi"/>
              </w:rPr>
              <w:t>УТВЕРЖДАЮ</w:t>
            </w:r>
          </w:p>
          <w:p w:rsidR="004C24F2" w:rsidRPr="00CF4454" w:rsidRDefault="004C24F2" w:rsidP="00CF4454">
            <w:pPr>
              <w:pStyle w:val="Style2"/>
              <w:shd w:val="clear" w:color="auto" w:fill="auto"/>
              <w:spacing w:before="0" w:line="360" w:lineRule="auto"/>
              <w:ind w:firstLineChars="567" w:firstLine="1588"/>
              <w:jc w:val="left"/>
              <w:rPr>
                <w:rFonts w:ascii="Times New Roman" w:hAnsi="Times New Roman"/>
              </w:rPr>
            </w:pPr>
            <w:r w:rsidRPr="00CF4454">
              <w:rPr>
                <w:rStyle w:val="CharStyle5"/>
                <w:rFonts w:eastAsiaTheme="minorHAnsi"/>
              </w:rPr>
              <w:t>Министр здравоохранения Ро</w:t>
            </w:r>
            <w:r w:rsidRPr="00CF4454">
              <w:rPr>
                <w:rStyle w:val="CharStyle5"/>
                <w:rFonts w:eastAsiaTheme="minorHAnsi"/>
              </w:rPr>
              <w:t>с</w:t>
            </w:r>
            <w:r w:rsidRPr="00CF4454">
              <w:rPr>
                <w:rStyle w:val="CharStyle5"/>
                <w:rFonts w:eastAsiaTheme="minorHAnsi"/>
              </w:rPr>
              <w:t>сийской Федерации</w:t>
            </w:r>
          </w:p>
        </w:tc>
        <w:tc>
          <w:tcPr>
            <w:tcW w:w="5275" w:type="dxa"/>
            <w:shd w:val="clear" w:color="auto" w:fill="FFFFFF"/>
          </w:tcPr>
          <w:p w:rsidR="004C24F2" w:rsidRPr="00CF4454" w:rsidRDefault="004C24F2" w:rsidP="00CF4454">
            <w:pPr>
              <w:pStyle w:val="Style2"/>
              <w:shd w:val="clear" w:color="auto" w:fill="auto"/>
              <w:spacing w:before="0" w:line="360" w:lineRule="auto"/>
              <w:ind w:firstLineChars="567" w:firstLine="1594"/>
              <w:jc w:val="right"/>
              <w:rPr>
                <w:rFonts w:ascii="Times New Roman" w:hAnsi="Times New Roman"/>
              </w:rPr>
            </w:pPr>
            <w:r w:rsidRPr="00CF4454">
              <w:rPr>
                <w:rStyle w:val="CharStyle4"/>
                <w:rFonts w:eastAsiaTheme="minorHAnsi"/>
              </w:rPr>
              <w:t>УТВЕРЖДАЮ</w:t>
            </w:r>
          </w:p>
          <w:p w:rsidR="004C24F2" w:rsidRPr="00CF4454" w:rsidRDefault="004C24F2" w:rsidP="00CF4454">
            <w:pPr>
              <w:pStyle w:val="Style2"/>
              <w:shd w:val="clear" w:color="auto" w:fill="auto"/>
              <w:spacing w:before="0" w:line="360" w:lineRule="auto"/>
              <w:ind w:firstLineChars="567" w:firstLine="1588"/>
              <w:jc w:val="right"/>
              <w:rPr>
                <w:rFonts w:ascii="Times New Roman" w:hAnsi="Times New Roman"/>
              </w:rPr>
            </w:pPr>
            <w:r w:rsidRPr="00CF4454">
              <w:rPr>
                <w:rStyle w:val="CharStyle5"/>
                <w:rFonts w:eastAsiaTheme="minorHAnsi"/>
              </w:rPr>
              <w:t>Руководитель Федеральной службы по надзору в сфере защиты прав потребителей и благополучия</w:t>
            </w:r>
          </w:p>
          <w:p w:rsidR="004C24F2" w:rsidRPr="00CF4454" w:rsidRDefault="004C24F2" w:rsidP="00CF4454">
            <w:pPr>
              <w:pStyle w:val="Style2"/>
              <w:shd w:val="clear" w:color="auto" w:fill="auto"/>
              <w:spacing w:before="0" w:line="360" w:lineRule="auto"/>
              <w:ind w:firstLineChars="567" w:firstLine="1588"/>
              <w:jc w:val="right"/>
              <w:rPr>
                <w:rFonts w:ascii="Times New Roman" w:hAnsi="Times New Roman"/>
              </w:rPr>
            </w:pPr>
            <w:r w:rsidRPr="00CF4454">
              <w:rPr>
                <w:rStyle w:val="CharStyle5"/>
                <w:rFonts w:eastAsiaTheme="minorHAnsi"/>
              </w:rPr>
              <w:t>человека</w:t>
            </w:r>
          </w:p>
        </w:tc>
      </w:tr>
      <w:tr w:rsidR="004C24F2" w:rsidRPr="00CF4454" w:rsidTr="004C24F2">
        <w:tblPrEx>
          <w:tblCellMar>
            <w:top w:w="0" w:type="dxa"/>
            <w:bottom w:w="0" w:type="dxa"/>
          </w:tblCellMar>
        </w:tblPrEx>
        <w:trPr>
          <w:trHeight w:hRule="exact" w:val="619"/>
        </w:trPr>
        <w:tc>
          <w:tcPr>
            <w:tcW w:w="4142" w:type="dxa"/>
            <w:shd w:val="clear" w:color="auto" w:fill="FFFFFF"/>
          </w:tcPr>
          <w:p w:rsidR="004C24F2" w:rsidRPr="00CF4454" w:rsidRDefault="004C24F2" w:rsidP="00CF4454">
            <w:pPr>
              <w:pStyle w:val="Style2"/>
              <w:shd w:val="clear" w:color="auto" w:fill="auto"/>
              <w:spacing w:before="0" w:line="360" w:lineRule="auto"/>
              <w:ind w:firstLineChars="567" w:firstLine="1588"/>
              <w:jc w:val="left"/>
              <w:rPr>
                <w:rFonts w:ascii="Times New Roman" w:hAnsi="Times New Roman"/>
              </w:rPr>
            </w:pPr>
            <w:r w:rsidRPr="00CF4454">
              <w:rPr>
                <w:rStyle w:val="CharStyle5"/>
                <w:rFonts w:eastAsiaTheme="minorHAnsi"/>
              </w:rPr>
              <w:t>М.А. Мурашко</w:t>
            </w:r>
          </w:p>
        </w:tc>
        <w:tc>
          <w:tcPr>
            <w:tcW w:w="5275" w:type="dxa"/>
            <w:shd w:val="clear" w:color="auto" w:fill="FFFFFF"/>
            <w:vAlign w:val="bottom"/>
          </w:tcPr>
          <w:p w:rsidR="004C24F2" w:rsidRPr="00CF4454" w:rsidRDefault="004C24F2" w:rsidP="00CF4454">
            <w:pPr>
              <w:pStyle w:val="Style2"/>
              <w:shd w:val="clear" w:color="auto" w:fill="auto"/>
              <w:spacing w:before="0" w:line="360" w:lineRule="auto"/>
              <w:ind w:firstLineChars="567" w:firstLine="1588"/>
              <w:jc w:val="right"/>
              <w:rPr>
                <w:rFonts w:ascii="Times New Roman" w:hAnsi="Times New Roman"/>
              </w:rPr>
            </w:pPr>
            <w:r w:rsidRPr="00CF4454">
              <w:rPr>
                <w:rStyle w:val="CharStyle5"/>
                <w:rFonts w:eastAsiaTheme="minorHAnsi"/>
              </w:rPr>
              <w:t>А.Ю. Попова</w:t>
            </w:r>
          </w:p>
        </w:tc>
      </w:tr>
    </w:tbl>
    <w:p w:rsidR="00CF4454" w:rsidRPr="00CF4454" w:rsidRDefault="00CF4454"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pStyle w:val="Style6"/>
        <w:shd w:val="clear" w:color="auto" w:fill="auto"/>
        <w:spacing w:before="0" w:after="0" w:line="360" w:lineRule="auto"/>
        <w:ind w:firstLineChars="567" w:firstLine="1588"/>
        <w:rPr>
          <w:rFonts w:ascii="Times New Roman" w:hAnsi="Times New Roman"/>
          <w:sz w:val="28"/>
        </w:rPr>
      </w:pPr>
      <w:bookmarkStart w:id="0" w:name="bookmark0"/>
      <w:bookmarkStart w:id="1" w:name="_GoBack"/>
      <w:r w:rsidRPr="00CF4454">
        <w:rPr>
          <w:rFonts w:ascii="Times New Roman" w:eastAsia="Times New Roman" w:hAnsi="Times New Roman" w:cs="Times New Roman"/>
          <w:color w:val="000000"/>
          <w:sz w:val="28"/>
          <w:lang w:eastAsia="ru-RU" w:bidi="ru-RU"/>
        </w:rPr>
        <w:t>Временные методические рекомендации</w:t>
      </w:r>
      <w:bookmarkEnd w:id="0"/>
    </w:p>
    <w:p w:rsidR="004C24F2" w:rsidRPr="00CF4454" w:rsidRDefault="004C24F2" w:rsidP="00CF4454">
      <w:pPr>
        <w:pStyle w:val="Style8"/>
        <w:shd w:val="clear" w:color="auto" w:fill="auto"/>
        <w:spacing w:before="0" w:after="0" w:line="360" w:lineRule="auto"/>
        <w:ind w:firstLineChars="567" w:firstLine="1594"/>
        <w:rPr>
          <w:rFonts w:ascii="Times New Roman" w:hAnsi="Times New Roman"/>
        </w:rPr>
      </w:pPr>
      <w:bookmarkStart w:id="2" w:name="bookmark1"/>
      <w:r w:rsidRPr="00CF4454">
        <w:rPr>
          <w:rFonts w:ascii="Times New Roman" w:eastAsia="Times New Roman" w:hAnsi="Times New Roman" w:cs="Times New Roman"/>
          <w:color w:val="000000"/>
          <w:lang w:eastAsia="ru-RU" w:bidi="ru-RU"/>
        </w:rPr>
        <w:t>ПРОФИЛАКТИКА, ДИАГНОСТИКА И ЛЕЧЕНИЕ НОВОЙ</w:t>
      </w:r>
      <w:r w:rsidR="00AE2B48">
        <w:rPr>
          <w:rFonts w:ascii="Times New Roman" w:eastAsia="Times New Roman" w:hAnsi="Times New Roman" w:cs="Times New Roman"/>
          <w:color w:val="000000"/>
          <w:lang w:eastAsia="ru-RU" w:bidi="ru-RU"/>
        </w:rPr>
        <w:t xml:space="preserve"> </w:t>
      </w:r>
      <w:r w:rsidRPr="00CF4454">
        <w:rPr>
          <w:rFonts w:ascii="Times New Roman" w:eastAsia="Times New Roman" w:hAnsi="Times New Roman" w:cs="Times New Roman"/>
          <w:color w:val="000000"/>
          <w:lang w:eastAsia="ru-RU" w:bidi="ru-RU"/>
        </w:rPr>
        <w:t xml:space="preserve">КОРОНАВИРУСНОЙ ИНФЕКЦИИ </w:t>
      </w:r>
      <w:r w:rsidRPr="00CF4454">
        <w:rPr>
          <w:rFonts w:ascii="Times New Roman" w:eastAsia="Times New Roman" w:hAnsi="Times New Roman" w:cs="Times New Roman"/>
          <w:color w:val="000000"/>
          <w:lang w:bidi="en-US"/>
        </w:rPr>
        <w:t>(2019-</w:t>
      </w:r>
      <w:proofErr w:type="spellStart"/>
      <w:r w:rsidRPr="00CF4454">
        <w:rPr>
          <w:rFonts w:ascii="Times New Roman" w:eastAsia="Times New Roman" w:hAnsi="Times New Roman" w:cs="Times New Roman"/>
          <w:color w:val="000000"/>
          <w:lang w:val="en-US" w:bidi="en-US"/>
        </w:rPr>
        <w:t>nCoV</w:t>
      </w:r>
      <w:proofErr w:type="spellEnd"/>
      <w:r w:rsidRPr="00CF4454">
        <w:rPr>
          <w:rFonts w:ascii="Times New Roman" w:eastAsia="Times New Roman" w:hAnsi="Times New Roman" w:cs="Times New Roman"/>
          <w:color w:val="000000"/>
          <w:lang w:bidi="en-US"/>
        </w:rPr>
        <w:t>)</w:t>
      </w:r>
      <w:bookmarkEnd w:id="2"/>
    </w:p>
    <w:bookmarkEnd w:id="1"/>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rPr>
          <w:sz w:val="28"/>
        </w:rPr>
      </w:pPr>
    </w:p>
    <w:p w:rsidR="004C24F2" w:rsidRPr="00CF4454" w:rsidRDefault="004C24F2" w:rsidP="00CF4454">
      <w:pPr>
        <w:spacing w:line="360" w:lineRule="auto"/>
        <w:ind w:firstLineChars="567" w:firstLine="1588"/>
        <w:jc w:val="center"/>
        <w:rPr>
          <w:sz w:val="28"/>
          <w:szCs w:val="28"/>
        </w:rPr>
      </w:pPr>
      <w:r w:rsidRPr="004C24F2">
        <w:rPr>
          <w:sz w:val="28"/>
          <w:szCs w:val="28"/>
        </w:rPr>
        <w:t>Версия 1 (29.01.2020)</w:t>
      </w:r>
    </w:p>
    <w:p w:rsidR="004C24F2" w:rsidRPr="00CF4454" w:rsidRDefault="004C24F2" w:rsidP="00CF4454">
      <w:pPr>
        <w:pStyle w:val="Style8"/>
        <w:shd w:val="clear" w:color="auto" w:fill="auto"/>
        <w:spacing w:before="0" w:after="0" w:line="360" w:lineRule="auto"/>
        <w:ind w:left="660" w:firstLineChars="567" w:firstLine="1594"/>
        <w:jc w:val="left"/>
        <w:rPr>
          <w:rFonts w:ascii="Times New Roman" w:hAnsi="Times New Roman"/>
        </w:rPr>
      </w:pPr>
      <w:bookmarkStart w:id="3" w:name="bookmark2"/>
      <w:r w:rsidRPr="00CF4454">
        <w:rPr>
          <w:rFonts w:ascii="Times New Roman" w:hAnsi="Times New Roman"/>
        </w:rPr>
        <w:lastRenderedPageBreak/>
        <w:t>ОГЛАВЛЕНИЕ</w:t>
      </w:r>
      <w:bookmarkEnd w:id="3"/>
    </w:p>
    <w:p w:rsidR="004C24F2" w:rsidRPr="00111A52" w:rsidRDefault="004C24F2" w:rsidP="00111A52">
      <w:pPr>
        <w:pStyle w:val="2"/>
        <w:numPr>
          <w:ilvl w:val="0"/>
          <w:numId w:val="0"/>
        </w:numPr>
        <w:rPr>
          <w:rFonts w:ascii="Times New Roman" w:hAnsi="Times New Roman" w:cs="Times New Roman"/>
        </w:rPr>
      </w:pPr>
      <w:r w:rsidRPr="00111A52">
        <w:rPr>
          <w:rFonts w:ascii="Times New Roman" w:hAnsi="Times New Roman" w:cs="Times New Roman"/>
        </w:rPr>
        <w:t>Введение</w:t>
      </w:r>
    </w:p>
    <w:p w:rsidR="004C24F2" w:rsidRPr="00111A52" w:rsidRDefault="004C24F2" w:rsidP="00111A52">
      <w:pPr>
        <w:pStyle w:val="2"/>
        <w:numPr>
          <w:ilvl w:val="0"/>
          <w:numId w:val="18"/>
        </w:numPr>
        <w:rPr>
          <w:rFonts w:ascii="Times New Roman" w:hAnsi="Times New Roman" w:cs="Times New Roman"/>
        </w:rPr>
      </w:pPr>
      <w:hyperlink w:anchor="bookmark4" w:tooltip="Current Document">
        <w:r w:rsidRPr="00111A52">
          <w:rPr>
            <w:rFonts w:ascii="Times New Roman" w:hAnsi="Times New Roman" w:cs="Times New Roman"/>
          </w:rPr>
          <w:t>Этиология и патогенез</w:t>
        </w:r>
      </w:hyperlink>
    </w:p>
    <w:p w:rsidR="004C24F2" w:rsidRPr="00111A52" w:rsidRDefault="004C24F2" w:rsidP="00111A52">
      <w:pPr>
        <w:pStyle w:val="2"/>
        <w:numPr>
          <w:ilvl w:val="0"/>
          <w:numId w:val="18"/>
        </w:numPr>
        <w:rPr>
          <w:rFonts w:ascii="Times New Roman" w:hAnsi="Times New Roman" w:cs="Times New Roman"/>
        </w:rPr>
      </w:pPr>
      <w:hyperlink w:anchor="bookmark5" w:tooltip="Current Document">
        <w:r w:rsidRPr="00111A52">
          <w:rPr>
            <w:rFonts w:ascii="Times New Roman" w:hAnsi="Times New Roman" w:cs="Times New Roman"/>
          </w:rPr>
          <w:t>Эпидемиологическая характеристика</w:t>
        </w:r>
      </w:hyperlink>
    </w:p>
    <w:p w:rsidR="00111A52" w:rsidRDefault="004C24F2" w:rsidP="00111A52">
      <w:pPr>
        <w:pStyle w:val="2"/>
        <w:numPr>
          <w:ilvl w:val="0"/>
          <w:numId w:val="18"/>
        </w:numPr>
        <w:rPr>
          <w:rFonts w:ascii="Times New Roman" w:hAnsi="Times New Roman" w:cs="Times New Roman"/>
        </w:rPr>
      </w:pPr>
      <w:hyperlink w:anchor="bookmark6" w:tooltip="Current Document">
        <w:r w:rsidRPr="00111A52">
          <w:rPr>
            <w:rFonts w:ascii="Times New Roman" w:hAnsi="Times New Roman" w:cs="Times New Roman"/>
          </w:rPr>
          <w:t xml:space="preserve">Диагностика </w:t>
        </w:r>
        <w:proofErr w:type="spellStart"/>
        <w:r w:rsidRPr="00111A52">
          <w:rPr>
            <w:rFonts w:ascii="Times New Roman" w:hAnsi="Times New Roman" w:cs="Times New Roman"/>
          </w:rPr>
          <w:t>коронавирусной</w:t>
        </w:r>
        <w:proofErr w:type="spellEnd"/>
        <w:r w:rsidRPr="00111A52">
          <w:rPr>
            <w:rFonts w:ascii="Times New Roman" w:hAnsi="Times New Roman" w:cs="Times New Roman"/>
          </w:rPr>
          <w:t xml:space="preserve"> инфекции</w:t>
        </w:r>
      </w:hyperlink>
    </w:p>
    <w:p w:rsidR="00111A52" w:rsidRDefault="004C24F2" w:rsidP="00111A52">
      <w:pPr>
        <w:pStyle w:val="2"/>
        <w:rPr>
          <w:rFonts w:ascii="Times New Roman" w:hAnsi="Times New Roman" w:cs="Times New Roman"/>
        </w:rPr>
      </w:pPr>
      <w:r w:rsidRPr="00111A52">
        <w:rPr>
          <w:rFonts w:ascii="Times New Roman" w:hAnsi="Times New Roman" w:cs="Times New Roman"/>
        </w:rPr>
        <w:t xml:space="preserve">Алгоритм обследования </w:t>
      </w:r>
      <w:r w:rsidR="00162593" w:rsidRPr="00111A52">
        <w:rPr>
          <w:rFonts w:ascii="Times New Roman" w:hAnsi="Times New Roman" w:cs="Times New Roman"/>
        </w:rPr>
        <w:t xml:space="preserve">пациента с подозрением на   новую </w:t>
      </w:r>
      <w:proofErr w:type="spellStart"/>
      <w:r w:rsidRPr="00111A52">
        <w:rPr>
          <w:rFonts w:ascii="Times New Roman" w:hAnsi="Times New Roman" w:cs="Times New Roman"/>
        </w:rPr>
        <w:t>коронавирусную</w:t>
      </w:r>
      <w:proofErr w:type="spellEnd"/>
      <w:r w:rsidRPr="00111A52">
        <w:rPr>
          <w:rFonts w:ascii="Times New Roman" w:hAnsi="Times New Roman" w:cs="Times New Roman"/>
        </w:rPr>
        <w:t xml:space="preserve"> инфекцию, вызванную 2019-nCoV</w:t>
      </w:r>
    </w:p>
    <w:p w:rsidR="00111A52" w:rsidRDefault="004C24F2" w:rsidP="00111A52">
      <w:pPr>
        <w:pStyle w:val="2"/>
        <w:rPr>
          <w:rFonts w:ascii="Times New Roman" w:hAnsi="Times New Roman" w:cs="Times New Roman"/>
        </w:rPr>
      </w:pPr>
      <w:hyperlink w:anchor="bookmark11" w:tooltip="Current Document">
        <w:r w:rsidRPr="00111A52">
          <w:rPr>
            <w:rFonts w:ascii="Times New Roman" w:hAnsi="Times New Roman" w:cs="Times New Roman"/>
          </w:rPr>
          <w:t xml:space="preserve">Клинические особенности </w:t>
        </w:r>
        <w:proofErr w:type="spellStart"/>
        <w:r w:rsidRPr="00111A52">
          <w:rPr>
            <w:rFonts w:ascii="Times New Roman" w:hAnsi="Times New Roman" w:cs="Times New Roman"/>
          </w:rPr>
          <w:t>коронавирусной</w:t>
        </w:r>
        <w:proofErr w:type="spellEnd"/>
        <w:r w:rsidRPr="00111A52">
          <w:rPr>
            <w:rFonts w:ascii="Times New Roman" w:hAnsi="Times New Roman" w:cs="Times New Roman"/>
          </w:rPr>
          <w:t xml:space="preserve"> </w:t>
        </w:r>
        <w:proofErr w:type="spellStart"/>
        <w:r w:rsidRPr="00111A52">
          <w:rPr>
            <w:rFonts w:ascii="Times New Roman" w:hAnsi="Times New Roman" w:cs="Times New Roman"/>
          </w:rPr>
          <w:t>инфекции</w:t>
        </w:r>
      </w:hyperlink>
      <w:proofErr w:type="spellEnd"/>
    </w:p>
    <w:p w:rsidR="004C24F2" w:rsidRPr="00111A52" w:rsidRDefault="004C24F2" w:rsidP="00111A52">
      <w:pPr>
        <w:pStyle w:val="2"/>
        <w:rPr>
          <w:rFonts w:ascii="Times New Roman" w:hAnsi="Times New Roman" w:cs="Times New Roman"/>
        </w:rPr>
      </w:pPr>
      <w:hyperlink w:anchor="bookmark12" w:tooltip="Current Document">
        <w:r w:rsidRPr="00111A52">
          <w:rPr>
            <w:rFonts w:ascii="Times New Roman" w:hAnsi="Times New Roman" w:cs="Times New Roman"/>
          </w:rPr>
          <w:t xml:space="preserve">Лабораторная диагностика </w:t>
        </w:r>
        <w:proofErr w:type="spellStart"/>
        <w:r w:rsidRPr="00111A52">
          <w:rPr>
            <w:rFonts w:ascii="Times New Roman" w:hAnsi="Times New Roman" w:cs="Times New Roman"/>
          </w:rPr>
          <w:t>коронавирусной</w:t>
        </w:r>
        <w:proofErr w:type="spellEnd"/>
        <w:r w:rsidRPr="00111A52">
          <w:rPr>
            <w:rFonts w:ascii="Times New Roman" w:hAnsi="Times New Roman" w:cs="Times New Roman"/>
          </w:rPr>
          <w:t xml:space="preserve"> инфекции</w:t>
        </w:r>
      </w:hyperlink>
    </w:p>
    <w:p w:rsidR="00111A52" w:rsidRDefault="004C24F2" w:rsidP="00111A52">
      <w:pPr>
        <w:pStyle w:val="2"/>
        <w:numPr>
          <w:ilvl w:val="0"/>
          <w:numId w:val="18"/>
        </w:numPr>
        <w:rPr>
          <w:rFonts w:ascii="Times New Roman" w:hAnsi="Times New Roman" w:cs="Times New Roman"/>
        </w:rPr>
      </w:pPr>
      <w:hyperlink w:anchor="bookmark14" w:tooltip="Current Document">
        <w:r w:rsidRPr="00111A52">
          <w:rPr>
            <w:rFonts w:ascii="Times New Roman" w:hAnsi="Times New Roman" w:cs="Times New Roman"/>
          </w:rPr>
          <w:t xml:space="preserve">Лечение </w:t>
        </w:r>
        <w:proofErr w:type="spellStart"/>
        <w:r w:rsidRPr="00111A52">
          <w:rPr>
            <w:rFonts w:ascii="Times New Roman" w:hAnsi="Times New Roman" w:cs="Times New Roman"/>
          </w:rPr>
          <w:t>коронавирусной</w:t>
        </w:r>
        <w:proofErr w:type="spellEnd"/>
        <w:r w:rsidRPr="00111A52">
          <w:rPr>
            <w:rFonts w:ascii="Times New Roman" w:hAnsi="Times New Roman" w:cs="Times New Roman"/>
          </w:rPr>
          <w:t xml:space="preserve"> </w:t>
        </w:r>
        <w:proofErr w:type="spellStart"/>
        <w:r w:rsidRPr="00111A52">
          <w:rPr>
            <w:rFonts w:ascii="Times New Roman" w:hAnsi="Times New Roman" w:cs="Times New Roman"/>
          </w:rPr>
          <w:t>инфекции</w:t>
        </w:r>
      </w:hyperlink>
      <w:proofErr w:type="spellEnd"/>
    </w:p>
    <w:p w:rsidR="00111A52" w:rsidRDefault="004C24F2" w:rsidP="00111A52">
      <w:pPr>
        <w:pStyle w:val="2"/>
      </w:pPr>
      <w:hyperlink w:anchor="bookmark15" w:tooltip="Current Document">
        <w:r w:rsidRPr="00111A52">
          <w:t xml:space="preserve">Этиотропная </w:t>
        </w:r>
        <w:proofErr w:type="spellStart"/>
        <w:r w:rsidRPr="00111A52">
          <w:t>терапия</w:t>
        </w:r>
      </w:hyperlink>
      <w:proofErr w:type="spellEnd"/>
    </w:p>
    <w:p w:rsidR="00111A52" w:rsidRDefault="004C24F2" w:rsidP="00111A52">
      <w:pPr>
        <w:pStyle w:val="2"/>
      </w:pPr>
      <w:hyperlink w:anchor="bookmark16" w:tooltip="Current Document">
        <w:r w:rsidRPr="00111A52">
          <w:rPr>
            <w:rFonts w:ascii="Times New Roman" w:hAnsi="Times New Roman" w:cs="Times New Roman"/>
          </w:rPr>
          <w:t xml:space="preserve">Патогенетическая </w:t>
        </w:r>
        <w:proofErr w:type="spellStart"/>
        <w:r w:rsidRPr="00111A52">
          <w:rPr>
            <w:rFonts w:ascii="Times New Roman" w:hAnsi="Times New Roman" w:cs="Times New Roman"/>
          </w:rPr>
          <w:t>терапия</w:t>
        </w:r>
      </w:hyperlink>
      <w:proofErr w:type="spellEnd"/>
    </w:p>
    <w:p w:rsidR="00111A52" w:rsidRDefault="004C24F2" w:rsidP="00111A52">
      <w:pPr>
        <w:pStyle w:val="2"/>
      </w:pPr>
      <w:hyperlink w:anchor="bookmark17" w:tooltip="Current Document">
        <w:r w:rsidRPr="00111A52">
          <w:rPr>
            <w:rFonts w:ascii="Times New Roman" w:hAnsi="Times New Roman" w:cs="Times New Roman"/>
          </w:rPr>
          <w:t>Симптоматическая терапия</w:t>
        </w:r>
      </w:hyperlink>
    </w:p>
    <w:p w:rsidR="00111A52" w:rsidRDefault="004C24F2" w:rsidP="00111A52">
      <w:pPr>
        <w:pStyle w:val="2"/>
      </w:pPr>
      <w:r w:rsidRPr="00111A52">
        <w:rPr>
          <w:rFonts w:ascii="Times New Roman" w:hAnsi="Times New Roman" w:cs="Times New Roman"/>
        </w:rPr>
        <w:t>Особенности клинических про</w:t>
      </w:r>
      <w:r w:rsidR="00162593" w:rsidRPr="00111A52">
        <w:rPr>
          <w:rFonts w:ascii="Times New Roman" w:hAnsi="Times New Roman" w:cs="Times New Roman"/>
        </w:rPr>
        <w:t xml:space="preserve">явлений и лечения заболевания у </w:t>
      </w:r>
      <w:proofErr w:type="spellStart"/>
      <w:r w:rsidR="00162593" w:rsidRPr="00111A52">
        <w:rPr>
          <w:rFonts w:ascii="Times New Roman" w:hAnsi="Times New Roman" w:cs="Times New Roman"/>
        </w:rPr>
        <w:t>детей</w:t>
      </w:r>
      <w:proofErr w:type="spellEnd"/>
    </w:p>
    <w:p w:rsidR="00111A52" w:rsidRDefault="004C24F2" w:rsidP="00111A52">
      <w:pPr>
        <w:pStyle w:val="2"/>
        <w:numPr>
          <w:ilvl w:val="2"/>
          <w:numId w:val="18"/>
        </w:numPr>
      </w:pPr>
      <w:hyperlink w:anchor="bookmark19" w:tooltip="Current Document">
        <w:r w:rsidRPr="00111A52">
          <w:rPr>
            <w:rFonts w:ascii="Times New Roman" w:hAnsi="Times New Roman" w:cs="Times New Roman"/>
          </w:rPr>
          <w:t xml:space="preserve">Особенности клинических </w:t>
        </w:r>
        <w:proofErr w:type="spellStart"/>
        <w:r w:rsidRPr="00111A52">
          <w:rPr>
            <w:rFonts w:ascii="Times New Roman" w:hAnsi="Times New Roman" w:cs="Times New Roman"/>
          </w:rPr>
          <w:t>проявлений</w:t>
        </w:r>
      </w:hyperlink>
      <w:proofErr w:type="spellEnd"/>
    </w:p>
    <w:p w:rsidR="004C24F2" w:rsidRPr="00111A52" w:rsidRDefault="004C24F2" w:rsidP="00111A52">
      <w:pPr>
        <w:pStyle w:val="2"/>
        <w:numPr>
          <w:ilvl w:val="2"/>
          <w:numId w:val="18"/>
        </w:numPr>
      </w:pPr>
      <w:hyperlink w:anchor="bookmark20" w:tooltip="Current Document">
        <w:r w:rsidRPr="00111A52">
          <w:rPr>
            <w:rFonts w:ascii="Times New Roman" w:hAnsi="Times New Roman" w:cs="Times New Roman"/>
          </w:rPr>
          <w:t>Особенности лечения</w:t>
        </w:r>
      </w:hyperlink>
    </w:p>
    <w:p w:rsidR="00111A52" w:rsidRDefault="004C24F2" w:rsidP="00111A52">
      <w:pPr>
        <w:pStyle w:val="2"/>
      </w:pPr>
      <w:hyperlink w:anchor="bookmark21" w:tooltip="Current Document">
        <w:r w:rsidRPr="00111A52">
          <w:t xml:space="preserve">Терапия неотложных состояний при </w:t>
        </w:r>
        <w:proofErr w:type="spellStart"/>
        <w:r w:rsidRPr="00111A52">
          <w:t>коронавирусной</w:t>
        </w:r>
        <w:proofErr w:type="spellEnd"/>
        <w:r w:rsidRPr="00111A52">
          <w:t xml:space="preserve"> </w:t>
        </w:r>
        <w:proofErr w:type="spellStart"/>
        <w:r w:rsidRPr="00111A52">
          <w:t>инфекции</w:t>
        </w:r>
      </w:hyperlink>
      <w:proofErr w:type="spellEnd"/>
    </w:p>
    <w:p w:rsidR="00C262A1" w:rsidRDefault="004C24F2" w:rsidP="00C262A1">
      <w:pPr>
        <w:pStyle w:val="2"/>
        <w:numPr>
          <w:ilvl w:val="2"/>
          <w:numId w:val="18"/>
        </w:numPr>
      </w:pPr>
      <w:hyperlink w:anchor="bookmark22" w:tooltip="Current Document">
        <w:r w:rsidRPr="00111A52">
          <w:rPr>
            <w:rFonts w:ascii="Times New Roman" w:hAnsi="Times New Roman" w:cs="Times New Roman"/>
          </w:rPr>
          <w:t xml:space="preserve">Интенсивная терапия острой дыхательной </w:t>
        </w:r>
        <w:proofErr w:type="spellStart"/>
        <w:r w:rsidRPr="00111A52">
          <w:rPr>
            <w:rFonts w:ascii="Times New Roman" w:hAnsi="Times New Roman" w:cs="Times New Roman"/>
          </w:rPr>
          <w:t>недостаточности</w:t>
        </w:r>
      </w:hyperlink>
      <w:proofErr w:type="spellEnd"/>
    </w:p>
    <w:p w:rsidR="00C262A1" w:rsidRDefault="004C24F2" w:rsidP="00C262A1">
      <w:pPr>
        <w:pStyle w:val="2"/>
        <w:numPr>
          <w:ilvl w:val="3"/>
          <w:numId w:val="18"/>
        </w:numPr>
      </w:pPr>
      <w:hyperlink w:anchor="bookmark23" w:tooltip="Current Document">
        <w:r w:rsidRPr="00C262A1">
          <w:rPr>
            <w:rFonts w:ascii="Times New Roman" w:hAnsi="Times New Roman" w:cs="Times New Roman"/>
          </w:rPr>
          <w:t xml:space="preserve">Проведение </w:t>
        </w:r>
        <w:proofErr w:type="spellStart"/>
        <w:r w:rsidRPr="00C262A1">
          <w:rPr>
            <w:rFonts w:ascii="Times New Roman" w:hAnsi="Times New Roman" w:cs="Times New Roman"/>
          </w:rPr>
          <w:t>неинвазивной</w:t>
        </w:r>
        <w:proofErr w:type="spellEnd"/>
        <w:r w:rsidRPr="00C262A1">
          <w:rPr>
            <w:rFonts w:ascii="Times New Roman" w:hAnsi="Times New Roman" w:cs="Times New Roman"/>
          </w:rPr>
          <w:t xml:space="preserve"> и искусственной вентиляции </w:t>
        </w:r>
        <w:proofErr w:type="spellStart"/>
        <w:r w:rsidRPr="00C262A1">
          <w:rPr>
            <w:rFonts w:ascii="Times New Roman" w:hAnsi="Times New Roman" w:cs="Times New Roman"/>
          </w:rPr>
          <w:t>легких</w:t>
        </w:r>
      </w:hyperlink>
      <w:proofErr w:type="spellEnd"/>
    </w:p>
    <w:p w:rsidR="00C262A1" w:rsidRDefault="004C24F2" w:rsidP="00C262A1">
      <w:pPr>
        <w:pStyle w:val="2"/>
        <w:numPr>
          <w:ilvl w:val="3"/>
          <w:numId w:val="18"/>
        </w:numPr>
      </w:pPr>
      <w:hyperlink w:anchor="bookmark24" w:tooltip="Current Document">
        <w:r w:rsidRPr="00C262A1">
          <w:rPr>
            <w:rFonts w:ascii="Times New Roman" w:hAnsi="Times New Roman" w:cs="Times New Roman"/>
          </w:rPr>
          <w:t xml:space="preserve">Проведение </w:t>
        </w:r>
        <w:proofErr w:type="gramStart"/>
        <w:r w:rsidRPr="00C262A1">
          <w:rPr>
            <w:rFonts w:ascii="Times New Roman" w:hAnsi="Times New Roman" w:cs="Times New Roman"/>
          </w:rPr>
          <w:t>экстракорпоральной</w:t>
        </w:r>
        <w:proofErr w:type="gramEnd"/>
        <w:r w:rsidRPr="00C262A1">
          <w:rPr>
            <w:rFonts w:ascii="Times New Roman" w:hAnsi="Times New Roman" w:cs="Times New Roman"/>
          </w:rPr>
          <w:t xml:space="preserve"> мембранной </w:t>
        </w:r>
        <w:proofErr w:type="spellStart"/>
        <w:r w:rsidRPr="00C262A1">
          <w:rPr>
            <w:rFonts w:ascii="Times New Roman" w:hAnsi="Times New Roman" w:cs="Times New Roman"/>
          </w:rPr>
          <w:t>оксигенации</w:t>
        </w:r>
      </w:hyperlink>
      <w:proofErr w:type="spellEnd"/>
    </w:p>
    <w:p w:rsidR="004C24F2" w:rsidRPr="00C262A1" w:rsidRDefault="004C24F2" w:rsidP="00C262A1">
      <w:pPr>
        <w:pStyle w:val="2"/>
        <w:numPr>
          <w:ilvl w:val="2"/>
          <w:numId w:val="18"/>
        </w:numPr>
      </w:pPr>
      <w:hyperlink w:anchor="bookmark25" w:tooltip="Current Document">
        <w:r w:rsidRPr="00C262A1">
          <w:rPr>
            <w:rFonts w:ascii="Times New Roman" w:hAnsi="Times New Roman" w:cs="Times New Roman"/>
          </w:rPr>
          <w:t>Лечение пациентов с септическим шоком</w:t>
        </w:r>
      </w:hyperlink>
    </w:p>
    <w:p w:rsidR="00C262A1" w:rsidRDefault="004C24F2" w:rsidP="00C262A1">
      <w:pPr>
        <w:pStyle w:val="2"/>
        <w:numPr>
          <w:ilvl w:val="0"/>
          <w:numId w:val="18"/>
        </w:numPr>
        <w:rPr>
          <w:rFonts w:ascii="Times New Roman" w:hAnsi="Times New Roman" w:cs="Times New Roman"/>
        </w:rPr>
      </w:pPr>
      <w:hyperlink w:anchor="bookmark26" w:tooltip="Current Document">
        <w:r w:rsidRPr="00111A52">
          <w:rPr>
            <w:rFonts w:ascii="Times New Roman" w:hAnsi="Times New Roman" w:cs="Times New Roman"/>
          </w:rPr>
          <w:t xml:space="preserve">Профилактика </w:t>
        </w:r>
        <w:proofErr w:type="spellStart"/>
        <w:r w:rsidRPr="00111A52">
          <w:rPr>
            <w:rFonts w:ascii="Times New Roman" w:hAnsi="Times New Roman" w:cs="Times New Roman"/>
          </w:rPr>
          <w:t>коронавирусной</w:t>
        </w:r>
        <w:proofErr w:type="spellEnd"/>
        <w:r w:rsidRPr="00111A52">
          <w:rPr>
            <w:rFonts w:ascii="Times New Roman" w:hAnsi="Times New Roman" w:cs="Times New Roman"/>
          </w:rPr>
          <w:t xml:space="preserve"> </w:t>
        </w:r>
        <w:proofErr w:type="spellStart"/>
        <w:r w:rsidRPr="00111A52">
          <w:rPr>
            <w:rFonts w:ascii="Times New Roman" w:hAnsi="Times New Roman" w:cs="Times New Roman"/>
          </w:rPr>
          <w:t>инфекции</w:t>
        </w:r>
      </w:hyperlink>
      <w:proofErr w:type="spellEnd"/>
    </w:p>
    <w:p w:rsidR="00C262A1" w:rsidRDefault="004C24F2" w:rsidP="00C262A1">
      <w:pPr>
        <w:pStyle w:val="2"/>
      </w:pPr>
      <w:hyperlink w:anchor="bookmark27" w:tooltip="Current Document">
        <w:r w:rsidRPr="00C262A1">
          <w:t xml:space="preserve">Специфическая профилактика </w:t>
        </w:r>
        <w:proofErr w:type="spellStart"/>
        <w:r w:rsidRPr="00C262A1">
          <w:t>коронавирусной</w:t>
        </w:r>
        <w:proofErr w:type="spellEnd"/>
        <w:r w:rsidRPr="00C262A1">
          <w:t xml:space="preserve"> </w:t>
        </w:r>
        <w:proofErr w:type="spellStart"/>
        <w:r w:rsidRPr="00C262A1">
          <w:t>инфекции</w:t>
        </w:r>
      </w:hyperlink>
      <w:proofErr w:type="spellEnd"/>
    </w:p>
    <w:p w:rsidR="00C262A1" w:rsidRDefault="004C24F2" w:rsidP="00C262A1">
      <w:pPr>
        <w:pStyle w:val="2"/>
      </w:pPr>
      <w:hyperlink w:anchor="bookmark28" w:tooltip="Current Document">
        <w:r w:rsidRPr="00C262A1">
          <w:rPr>
            <w:rFonts w:ascii="Times New Roman" w:hAnsi="Times New Roman" w:cs="Times New Roman"/>
          </w:rPr>
          <w:t xml:space="preserve">Неспецифическая профилактика </w:t>
        </w:r>
        <w:proofErr w:type="spellStart"/>
        <w:r w:rsidRPr="00C262A1">
          <w:rPr>
            <w:rFonts w:ascii="Times New Roman" w:hAnsi="Times New Roman" w:cs="Times New Roman"/>
          </w:rPr>
          <w:t>коронавирусной</w:t>
        </w:r>
        <w:proofErr w:type="spellEnd"/>
        <w:r w:rsidRPr="00C262A1">
          <w:rPr>
            <w:rFonts w:ascii="Times New Roman" w:hAnsi="Times New Roman" w:cs="Times New Roman"/>
          </w:rPr>
          <w:t xml:space="preserve"> </w:t>
        </w:r>
        <w:proofErr w:type="spellStart"/>
        <w:r w:rsidRPr="00C262A1">
          <w:rPr>
            <w:rFonts w:ascii="Times New Roman" w:hAnsi="Times New Roman" w:cs="Times New Roman"/>
          </w:rPr>
          <w:t>инфекции</w:t>
        </w:r>
      </w:hyperlink>
      <w:proofErr w:type="spellEnd"/>
    </w:p>
    <w:p w:rsidR="004C24F2" w:rsidRPr="00C262A1" w:rsidRDefault="004C24F2" w:rsidP="00C262A1">
      <w:pPr>
        <w:pStyle w:val="2"/>
      </w:pPr>
      <w:hyperlink w:anchor="bookmark30" w:tooltip="Current Document">
        <w:r w:rsidRPr="00C262A1">
          <w:rPr>
            <w:rFonts w:ascii="Times New Roman" w:hAnsi="Times New Roman" w:cs="Times New Roman"/>
          </w:rPr>
          <w:t xml:space="preserve">Медикаментозная профилактика </w:t>
        </w:r>
        <w:proofErr w:type="spellStart"/>
        <w:r w:rsidRPr="00C262A1">
          <w:rPr>
            <w:rFonts w:ascii="Times New Roman" w:hAnsi="Times New Roman" w:cs="Times New Roman"/>
          </w:rPr>
          <w:t>коронавирусной</w:t>
        </w:r>
        <w:proofErr w:type="spellEnd"/>
        <w:r w:rsidRPr="00C262A1">
          <w:rPr>
            <w:rFonts w:ascii="Times New Roman" w:hAnsi="Times New Roman" w:cs="Times New Roman"/>
          </w:rPr>
          <w:t xml:space="preserve"> инфекции</w:t>
        </w:r>
      </w:hyperlink>
    </w:p>
    <w:p w:rsidR="004C24F2" w:rsidRPr="00111A52" w:rsidRDefault="004C24F2" w:rsidP="00111A52">
      <w:pPr>
        <w:pStyle w:val="2"/>
        <w:numPr>
          <w:ilvl w:val="0"/>
          <w:numId w:val="18"/>
        </w:numPr>
        <w:rPr>
          <w:rFonts w:ascii="Times New Roman" w:hAnsi="Times New Roman" w:cs="Times New Roman"/>
        </w:rPr>
      </w:pPr>
      <w:r w:rsidRPr="00111A52">
        <w:rPr>
          <w:rFonts w:ascii="Times New Roman" w:hAnsi="Times New Roman" w:cs="Times New Roman"/>
        </w:rPr>
        <w:t>Маршрутизация пациентов и особенн</w:t>
      </w:r>
      <w:r w:rsidR="00162593" w:rsidRPr="00111A52">
        <w:rPr>
          <w:rFonts w:ascii="Times New Roman" w:hAnsi="Times New Roman" w:cs="Times New Roman"/>
        </w:rPr>
        <w:t xml:space="preserve">ости эвакуационных мероприятий </w:t>
      </w:r>
      <w:r w:rsidRPr="00111A52">
        <w:rPr>
          <w:rFonts w:ascii="Times New Roman" w:hAnsi="Times New Roman" w:cs="Times New Roman"/>
        </w:rPr>
        <w:t xml:space="preserve">больных или лиц с подозрением на новую </w:t>
      </w:r>
      <w:proofErr w:type="spellStart"/>
      <w:r w:rsidRPr="00111A52">
        <w:rPr>
          <w:rFonts w:ascii="Times New Roman" w:hAnsi="Times New Roman" w:cs="Times New Roman"/>
        </w:rPr>
        <w:t>коронавирусную</w:t>
      </w:r>
      <w:proofErr w:type="spellEnd"/>
      <w:r w:rsidRPr="00111A52">
        <w:rPr>
          <w:rFonts w:ascii="Times New Roman" w:hAnsi="Times New Roman" w:cs="Times New Roman"/>
        </w:rPr>
        <w:t xml:space="preserve"> инфекцию, в</w:t>
      </w:r>
      <w:r w:rsidRPr="00111A52">
        <w:rPr>
          <w:rFonts w:ascii="Times New Roman" w:hAnsi="Times New Roman" w:cs="Times New Roman"/>
        </w:rPr>
        <w:t>ы</w:t>
      </w:r>
      <w:r w:rsidRPr="00111A52">
        <w:rPr>
          <w:rFonts w:ascii="Times New Roman" w:hAnsi="Times New Roman" w:cs="Times New Roman"/>
        </w:rPr>
        <w:t>званную 2019-</w:t>
      </w:r>
      <w:proofErr w:type="spellStart"/>
      <w:r w:rsidRPr="00111A52">
        <w:rPr>
          <w:rFonts w:ascii="Times New Roman" w:hAnsi="Times New Roman" w:cs="Times New Roman"/>
        </w:rPr>
        <w:t>nCoV</w:t>
      </w:r>
      <w:proofErr w:type="spellEnd"/>
    </w:p>
    <w:p w:rsidR="00C262A1" w:rsidRDefault="004C24F2" w:rsidP="00C262A1">
      <w:pPr>
        <w:pStyle w:val="2"/>
      </w:pPr>
      <w:r w:rsidRPr="00111A52">
        <w:t>Маршрутизация пациентов и лиц с подозрением на новую</w:t>
      </w:r>
      <w:r w:rsidR="00162593" w:rsidRPr="00111A52">
        <w:t xml:space="preserve"> </w:t>
      </w:r>
      <w:hyperlink w:anchor="bookmark32" w:tooltip="Current Document">
        <w:proofErr w:type="spellStart"/>
        <w:r w:rsidR="00162593" w:rsidRPr="00111A52">
          <w:t>коронавирусную</w:t>
        </w:r>
        <w:proofErr w:type="spellEnd"/>
        <w:r w:rsidR="00FB400C" w:rsidRPr="00111A52">
          <w:t xml:space="preserve"> инфекцию, </w:t>
        </w:r>
        <w:r w:rsidRPr="00111A52">
          <w:t>вызванную</w:t>
        </w:r>
        <w:r w:rsidR="00FB400C" w:rsidRPr="00111A52">
          <w:t xml:space="preserve"> </w:t>
        </w:r>
        <w:r w:rsidRPr="00111A52">
          <w:t>019-</w:t>
        </w:r>
      </w:hyperlink>
      <w:r w:rsidRPr="00111A52">
        <w:t>nCoV</w:t>
      </w:r>
    </w:p>
    <w:p w:rsidR="004C24F2" w:rsidRPr="00C262A1" w:rsidRDefault="004C24F2" w:rsidP="00C262A1">
      <w:pPr>
        <w:pStyle w:val="2"/>
      </w:pPr>
      <w:r w:rsidRPr="00C262A1">
        <w:rPr>
          <w:rFonts w:ascii="Times New Roman" w:hAnsi="Times New Roman" w:cs="Times New Roman"/>
        </w:rPr>
        <w:t>Особенности эвакуационных мероприятий больных или лиц с подозрен</w:t>
      </w:r>
      <w:r w:rsidRPr="00C262A1">
        <w:rPr>
          <w:rFonts w:ascii="Times New Roman" w:hAnsi="Times New Roman" w:cs="Times New Roman"/>
        </w:rPr>
        <w:t>и</w:t>
      </w:r>
      <w:r w:rsidRPr="00C262A1">
        <w:rPr>
          <w:rFonts w:ascii="Times New Roman" w:hAnsi="Times New Roman" w:cs="Times New Roman"/>
        </w:rPr>
        <w:t xml:space="preserve">ем на новой </w:t>
      </w:r>
      <w:proofErr w:type="spellStart"/>
      <w:r w:rsidRPr="00C262A1">
        <w:rPr>
          <w:rFonts w:ascii="Times New Roman" w:hAnsi="Times New Roman" w:cs="Times New Roman"/>
        </w:rPr>
        <w:t>коронавирусную</w:t>
      </w:r>
      <w:proofErr w:type="spellEnd"/>
      <w:r w:rsidRPr="00C262A1">
        <w:rPr>
          <w:rFonts w:ascii="Times New Roman" w:hAnsi="Times New Roman" w:cs="Times New Roman"/>
        </w:rPr>
        <w:t xml:space="preserve"> инфекцию, вызванную 2019- </w:t>
      </w:r>
      <w:proofErr w:type="spellStart"/>
      <w:r w:rsidRPr="00C262A1">
        <w:rPr>
          <w:rFonts w:ascii="Times New Roman" w:hAnsi="Times New Roman" w:cs="Times New Roman"/>
        </w:rPr>
        <w:t>nCoV</w:t>
      </w:r>
      <w:proofErr w:type="spellEnd"/>
      <w:r w:rsidRPr="00C262A1">
        <w:rPr>
          <w:rFonts w:ascii="Times New Roman" w:hAnsi="Times New Roman" w:cs="Times New Roman"/>
        </w:rPr>
        <w:t xml:space="preserve">, и общие </w:t>
      </w:r>
      <w:r w:rsidR="00FB400C" w:rsidRPr="00C262A1">
        <w:rPr>
          <w:rFonts w:ascii="Times New Roman" w:hAnsi="Times New Roman" w:cs="Times New Roman"/>
        </w:rPr>
        <w:t>п</w:t>
      </w:r>
      <w:r w:rsidRPr="00C262A1">
        <w:rPr>
          <w:rFonts w:ascii="Times New Roman" w:hAnsi="Times New Roman" w:cs="Times New Roman"/>
        </w:rPr>
        <w:t>ринципы госпитализации больного, подозрительного на</w:t>
      </w:r>
      <w:r w:rsidR="00FB400C" w:rsidRPr="00C262A1">
        <w:rPr>
          <w:rFonts w:ascii="Times New Roman" w:hAnsi="Times New Roman" w:cs="Times New Roman"/>
        </w:rPr>
        <w:t xml:space="preserve"> </w:t>
      </w:r>
      <w:r w:rsidRPr="00C262A1">
        <w:rPr>
          <w:rFonts w:ascii="Times New Roman" w:hAnsi="Times New Roman" w:cs="Times New Roman"/>
        </w:rPr>
        <w:t>заболевание</w:t>
      </w:r>
      <w:r w:rsidR="00FB400C" w:rsidRPr="00C262A1">
        <w:rPr>
          <w:rFonts w:ascii="Times New Roman" w:hAnsi="Times New Roman" w:cs="Times New Roman"/>
        </w:rPr>
        <w:t xml:space="preserve"> </w:t>
      </w:r>
      <w:proofErr w:type="spellStart"/>
      <w:r w:rsidRPr="00C262A1">
        <w:rPr>
          <w:rFonts w:ascii="Times New Roman" w:hAnsi="Times New Roman" w:cs="Times New Roman"/>
        </w:rPr>
        <w:t>коронавирусной</w:t>
      </w:r>
      <w:proofErr w:type="spellEnd"/>
      <w:r w:rsidR="00FB400C" w:rsidRPr="00C262A1">
        <w:rPr>
          <w:rFonts w:ascii="Times New Roman" w:hAnsi="Times New Roman" w:cs="Times New Roman"/>
        </w:rPr>
        <w:t xml:space="preserve"> </w:t>
      </w:r>
      <w:r w:rsidRPr="00C262A1">
        <w:rPr>
          <w:rFonts w:ascii="Times New Roman" w:hAnsi="Times New Roman" w:cs="Times New Roman"/>
        </w:rPr>
        <w:t xml:space="preserve">инфекцией </w:t>
      </w:r>
    </w:p>
    <w:p w:rsidR="004C24F2" w:rsidRPr="00111A52" w:rsidRDefault="004C24F2" w:rsidP="00C262A1">
      <w:pPr>
        <w:pStyle w:val="2"/>
        <w:numPr>
          <w:ilvl w:val="0"/>
          <w:numId w:val="0"/>
        </w:numPr>
        <w:rPr>
          <w:rFonts w:ascii="Times New Roman" w:hAnsi="Times New Roman" w:cs="Times New Roman"/>
        </w:rPr>
      </w:pPr>
      <w:r w:rsidRPr="00111A52">
        <w:rPr>
          <w:rFonts w:ascii="Times New Roman" w:hAnsi="Times New Roman" w:cs="Times New Roman"/>
        </w:rPr>
        <w:t>Приложение 1-4</w:t>
      </w:r>
    </w:p>
    <w:p w:rsidR="00CF49F2" w:rsidRDefault="00CF49F2" w:rsidP="00FB400C">
      <w:pPr>
        <w:spacing w:line="360" w:lineRule="auto"/>
        <w:ind w:firstLine="567"/>
        <w:jc w:val="both"/>
        <w:outlineLvl w:val="1"/>
        <w:rPr>
          <w:b/>
          <w:bCs/>
          <w:sz w:val="28"/>
          <w:szCs w:val="28"/>
        </w:rPr>
      </w:pPr>
      <w:bookmarkStart w:id="4" w:name="bookmark3"/>
    </w:p>
    <w:p w:rsidR="00575C2F" w:rsidRPr="00575C2F" w:rsidRDefault="00575C2F" w:rsidP="00FB400C">
      <w:pPr>
        <w:spacing w:line="360" w:lineRule="auto"/>
        <w:ind w:firstLine="567"/>
        <w:jc w:val="both"/>
        <w:outlineLvl w:val="1"/>
        <w:rPr>
          <w:b/>
          <w:bCs/>
          <w:sz w:val="28"/>
          <w:szCs w:val="28"/>
        </w:rPr>
      </w:pPr>
      <w:r w:rsidRPr="00575C2F">
        <w:rPr>
          <w:b/>
          <w:bCs/>
          <w:sz w:val="28"/>
          <w:szCs w:val="28"/>
        </w:rPr>
        <w:lastRenderedPageBreak/>
        <w:t>ВВЕДЕНИЕ</w:t>
      </w:r>
      <w:bookmarkEnd w:id="4"/>
    </w:p>
    <w:p w:rsidR="004C24F2" w:rsidRPr="00CF4454" w:rsidRDefault="004C24F2" w:rsidP="00FB400C">
      <w:pPr>
        <w:spacing w:line="360" w:lineRule="auto"/>
        <w:ind w:firstLine="567"/>
        <w:rPr>
          <w:sz w:val="28"/>
        </w:rPr>
      </w:pPr>
    </w:p>
    <w:p w:rsidR="00575C2F" w:rsidRPr="00575C2F" w:rsidRDefault="00575C2F" w:rsidP="00FB400C">
      <w:pPr>
        <w:spacing w:line="360" w:lineRule="auto"/>
        <w:ind w:firstLine="567"/>
        <w:jc w:val="both"/>
        <w:rPr>
          <w:sz w:val="28"/>
          <w:szCs w:val="28"/>
        </w:rPr>
      </w:pPr>
      <w:r w:rsidRPr="00575C2F">
        <w:rPr>
          <w:sz w:val="28"/>
          <w:szCs w:val="28"/>
        </w:rPr>
        <w:t xml:space="preserve">Появление в декабре 2019 г. заболеваний, вызванных новым </w:t>
      </w:r>
      <w:proofErr w:type="spellStart"/>
      <w:r w:rsidRPr="00575C2F">
        <w:rPr>
          <w:sz w:val="28"/>
          <w:szCs w:val="28"/>
        </w:rPr>
        <w:t>коронавирусом</w:t>
      </w:r>
      <w:proofErr w:type="spellEnd"/>
      <w:r w:rsidRPr="00575C2F">
        <w:rPr>
          <w:sz w:val="28"/>
          <w:szCs w:val="28"/>
        </w:rPr>
        <w:t xml:space="preserve"> </w:t>
      </w:r>
      <w:r w:rsidRPr="00575C2F">
        <w:rPr>
          <w:sz w:val="28"/>
          <w:szCs w:val="28"/>
          <w:lang w:eastAsia="en-US" w:bidi="en-US"/>
        </w:rPr>
        <w:t>(2019-</w:t>
      </w:r>
      <w:proofErr w:type="spellStart"/>
      <w:r w:rsidRPr="00575C2F">
        <w:rPr>
          <w:sz w:val="28"/>
          <w:szCs w:val="28"/>
          <w:lang w:val="en-US" w:eastAsia="en-US" w:bidi="en-US"/>
        </w:rPr>
        <w:t>nCoV</w:t>
      </w:r>
      <w:proofErr w:type="spellEnd"/>
      <w:r w:rsidRPr="00575C2F">
        <w:rPr>
          <w:sz w:val="28"/>
          <w:szCs w:val="28"/>
          <w:lang w:eastAsia="en-US" w:bidi="en-US"/>
        </w:rPr>
        <w:t xml:space="preserve">), </w:t>
      </w:r>
      <w:r w:rsidRPr="00575C2F">
        <w:rPr>
          <w:sz w:val="28"/>
          <w:szCs w:val="28"/>
        </w:rPr>
        <w:t xml:space="preserve">поставило перед специалистами в области охраны здравоохранения и врачами трудные задачи, связанные с быстрой диагностикой и клиническим ведением больных </w:t>
      </w:r>
      <w:r w:rsidRPr="00575C2F">
        <w:rPr>
          <w:sz w:val="28"/>
          <w:szCs w:val="28"/>
          <w:lang w:val="en-US" w:eastAsia="en-US" w:bidi="en-US"/>
        </w:rPr>
        <w:t>c</w:t>
      </w:r>
      <w:r w:rsidRPr="00575C2F">
        <w:rPr>
          <w:sz w:val="28"/>
          <w:szCs w:val="28"/>
          <w:lang w:eastAsia="en-US" w:bidi="en-US"/>
        </w:rPr>
        <w:t xml:space="preserve"> </w:t>
      </w:r>
      <w:r w:rsidRPr="00575C2F">
        <w:rPr>
          <w:sz w:val="28"/>
          <w:szCs w:val="28"/>
        </w:rPr>
        <w:t xml:space="preserve">этой инфекцией. В настоящее время сведения об эпидемиологии, клинических особенностях, профилактике и лечении этого заболевания ограничены. Известно, что наиболее распространенным клиническим проявлением нового варианта </w:t>
      </w:r>
      <w:proofErr w:type="spellStart"/>
      <w:r w:rsidRPr="00575C2F">
        <w:rPr>
          <w:sz w:val="28"/>
          <w:szCs w:val="28"/>
        </w:rPr>
        <w:t>коронавирусной</w:t>
      </w:r>
      <w:proofErr w:type="spellEnd"/>
      <w:r w:rsidRPr="00575C2F">
        <w:rPr>
          <w:sz w:val="28"/>
          <w:szCs w:val="28"/>
        </w:rPr>
        <w:t xml:space="preserve"> инфекции является пневмония, у значительного числа пациентов зарегистрировано развитие острого респираторного </w:t>
      </w:r>
      <w:proofErr w:type="spellStart"/>
      <w:r w:rsidRPr="00575C2F">
        <w:rPr>
          <w:sz w:val="28"/>
          <w:szCs w:val="28"/>
        </w:rPr>
        <w:t>дистрес</w:t>
      </w:r>
      <w:proofErr w:type="gramStart"/>
      <w:r w:rsidRPr="00575C2F">
        <w:rPr>
          <w:sz w:val="28"/>
          <w:szCs w:val="28"/>
        </w:rPr>
        <w:t>с</w:t>
      </w:r>
      <w:proofErr w:type="spellEnd"/>
      <w:r w:rsidRPr="00575C2F">
        <w:rPr>
          <w:sz w:val="28"/>
          <w:szCs w:val="28"/>
        </w:rPr>
        <w:t>-</w:t>
      </w:r>
      <w:proofErr w:type="gramEnd"/>
      <w:r w:rsidRPr="00575C2F">
        <w:rPr>
          <w:sz w:val="28"/>
          <w:szCs w:val="28"/>
        </w:rPr>
        <w:t xml:space="preserve"> синдрома (ОРДС).</w:t>
      </w:r>
    </w:p>
    <w:p w:rsidR="00575C2F" w:rsidRPr="00575C2F" w:rsidRDefault="00575C2F" w:rsidP="00FB400C">
      <w:pPr>
        <w:spacing w:line="360" w:lineRule="auto"/>
        <w:ind w:firstLine="567"/>
        <w:jc w:val="both"/>
        <w:rPr>
          <w:sz w:val="28"/>
          <w:szCs w:val="28"/>
        </w:rPr>
      </w:pPr>
      <w:r w:rsidRPr="00575C2F">
        <w:rPr>
          <w:sz w:val="28"/>
          <w:szCs w:val="28"/>
        </w:rPr>
        <w:t xml:space="preserve">Рекомендации, представленные в документе, в значительной степени базируются на фактических данных, опубликованных специалистами ВОЗ, китайского и американского центра по </w:t>
      </w:r>
      <w:proofErr w:type="gramStart"/>
      <w:r w:rsidRPr="00575C2F">
        <w:rPr>
          <w:sz w:val="28"/>
          <w:szCs w:val="28"/>
        </w:rPr>
        <w:t>контролю за</w:t>
      </w:r>
      <w:proofErr w:type="gramEnd"/>
      <w:r w:rsidRPr="00575C2F">
        <w:rPr>
          <w:sz w:val="28"/>
          <w:szCs w:val="28"/>
        </w:rPr>
        <w:t xml:space="preserve"> заболеваемостью, а также Европейского Центра по контролю за заболеваемостью в материалах по лечению и профилактике этой инфекции.</w:t>
      </w:r>
    </w:p>
    <w:p w:rsidR="00575C2F" w:rsidRDefault="00575C2F" w:rsidP="00FB400C">
      <w:pPr>
        <w:spacing w:line="360" w:lineRule="auto"/>
        <w:ind w:firstLine="567"/>
        <w:jc w:val="both"/>
        <w:rPr>
          <w:sz w:val="28"/>
          <w:szCs w:val="28"/>
        </w:rPr>
      </w:pPr>
      <w:r w:rsidRPr="00575C2F">
        <w:rPr>
          <w:sz w:val="28"/>
          <w:szCs w:val="28"/>
        </w:rPr>
        <w:t xml:space="preserve">Методические рекомендации предназначены для врачей </w:t>
      </w:r>
      <w:proofErr w:type="spellStart"/>
      <w:r w:rsidRPr="00575C2F">
        <w:rPr>
          <w:sz w:val="28"/>
          <w:szCs w:val="28"/>
        </w:rPr>
        <w:t>лечебно</w:t>
      </w:r>
      <w:r w:rsidRPr="00575C2F">
        <w:rPr>
          <w:sz w:val="28"/>
          <w:szCs w:val="28"/>
        </w:rPr>
        <w:softHyphen/>
        <w:t>профилактических</w:t>
      </w:r>
      <w:proofErr w:type="spellEnd"/>
      <w:r w:rsidRPr="00575C2F">
        <w:rPr>
          <w:sz w:val="28"/>
          <w:szCs w:val="28"/>
        </w:rPr>
        <w:t xml:space="preserve"> учреждений инфекционного профиля, а также враче</w:t>
      </w:r>
      <w:proofErr w:type="gramStart"/>
      <w:r w:rsidRPr="00575C2F">
        <w:rPr>
          <w:sz w:val="28"/>
          <w:szCs w:val="28"/>
        </w:rPr>
        <w:t>й-</w:t>
      </w:r>
      <w:proofErr w:type="gramEnd"/>
      <w:r w:rsidRPr="00575C2F">
        <w:rPr>
          <w:sz w:val="28"/>
          <w:szCs w:val="28"/>
        </w:rPr>
        <w:t xml:space="preserve"> реаниматологов отделений интенсивной терапии инфекционного стационара.</w:t>
      </w:r>
    </w:p>
    <w:p w:rsidR="004C3699" w:rsidRDefault="004C3699" w:rsidP="00FB400C">
      <w:pPr>
        <w:spacing w:line="360" w:lineRule="auto"/>
        <w:ind w:firstLine="567"/>
        <w:jc w:val="both"/>
        <w:rPr>
          <w:sz w:val="28"/>
          <w:szCs w:val="28"/>
        </w:rPr>
      </w:pPr>
    </w:p>
    <w:p w:rsidR="00CF49F2" w:rsidRPr="00575C2F" w:rsidRDefault="00CF49F2" w:rsidP="00FB400C">
      <w:pPr>
        <w:spacing w:line="360" w:lineRule="auto"/>
        <w:ind w:firstLine="567"/>
        <w:jc w:val="both"/>
        <w:rPr>
          <w:sz w:val="28"/>
          <w:szCs w:val="28"/>
        </w:rPr>
      </w:pPr>
    </w:p>
    <w:p w:rsidR="00575C2F" w:rsidRPr="00575C2F" w:rsidRDefault="00575C2F" w:rsidP="00FB400C">
      <w:pPr>
        <w:numPr>
          <w:ilvl w:val="0"/>
          <w:numId w:val="2"/>
        </w:numPr>
        <w:tabs>
          <w:tab w:val="left" w:pos="1216"/>
        </w:tabs>
        <w:spacing w:line="360" w:lineRule="auto"/>
        <w:ind w:firstLine="567"/>
        <w:outlineLvl w:val="1"/>
        <w:rPr>
          <w:b/>
          <w:bCs/>
          <w:sz w:val="28"/>
          <w:szCs w:val="28"/>
        </w:rPr>
      </w:pPr>
      <w:bookmarkStart w:id="5" w:name="bookmark4"/>
      <w:r w:rsidRPr="00575C2F">
        <w:rPr>
          <w:b/>
          <w:bCs/>
          <w:sz w:val="28"/>
          <w:szCs w:val="28"/>
        </w:rPr>
        <w:t>ЭТИОЛОГИЯ И ПАТОГЕНЕЗ</w:t>
      </w:r>
      <w:bookmarkEnd w:id="5"/>
    </w:p>
    <w:p w:rsidR="00FA22A8" w:rsidRDefault="00575C2F" w:rsidP="00FB400C">
      <w:pPr>
        <w:spacing w:line="360" w:lineRule="auto"/>
        <w:ind w:firstLine="567"/>
        <w:jc w:val="both"/>
        <w:rPr>
          <w:sz w:val="28"/>
          <w:szCs w:val="28"/>
        </w:rPr>
      </w:pPr>
      <w:proofErr w:type="spellStart"/>
      <w:r w:rsidRPr="00575C2F">
        <w:rPr>
          <w:sz w:val="28"/>
          <w:szCs w:val="28"/>
        </w:rPr>
        <w:t>Коронавирусы</w:t>
      </w:r>
      <w:proofErr w:type="spellEnd"/>
      <w:r w:rsidRPr="00575C2F">
        <w:rPr>
          <w:sz w:val="28"/>
          <w:szCs w:val="28"/>
        </w:rPr>
        <w:t xml:space="preserve"> </w:t>
      </w:r>
      <w:r w:rsidRPr="00CF4454">
        <w:rPr>
          <w:i/>
          <w:iCs/>
          <w:sz w:val="28"/>
          <w:szCs w:val="28"/>
          <w:lang w:eastAsia="en-US" w:bidi="en-US"/>
        </w:rPr>
        <w:t>(</w:t>
      </w:r>
      <w:proofErr w:type="spellStart"/>
      <w:r w:rsidRPr="00CF4454">
        <w:rPr>
          <w:i/>
          <w:iCs/>
          <w:sz w:val="28"/>
          <w:szCs w:val="28"/>
          <w:lang w:val="en-US" w:eastAsia="en-US" w:bidi="en-US"/>
        </w:rPr>
        <w:t>Coronaviridae</w:t>
      </w:r>
      <w:proofErr w:type="spellEnd"/>
      <w:r w:rsidRPr="00CF4454">
        <w:rPr>
          <w:i/>
          <w:iCs/>
          <w:sz w:val="28"/>
          <w:szCs w:val="28"/>
          <w:lang w:eastAsia="en-US" w:bidi="en-US"/>
        </w:rPr>
        <w:t>)</w:t>
      </w:r>
      <w:r w:rsidRPr="00575C2F">
        <w:rPr>
          <w:sz w:val="28"/>
          <w:szCs w:val="28"/>
          <w:lang w:eastAsia="en-US" w:bidi="en-US"/>
        </w:rPr>
        <w:t xml:space="preserve"> </w:t>
      </w:r>
      <w:r w:rsidRPr="00575C2F">
        <w:rPr>
          <w:sz w:val="28"/>
          <w:szCs w:val="28"/>
        </w:rPr>
        <w:t xml:space="preserve">- это большое семейство РНК-содержащих вирусов, способных инфицировать человека и </w:t>
      </w:r>
      <w:proofErr w:type="spellStart"/>
      <w:r w:rsidRPr="00575C2F">
        <w:rPr>
          <w:sz w:val="28"/>
          <w:szCs w:val="28"/>
        </w:rPr>
        <w:t>некоторыхживотных</w:t>
      </w:r>
      <w:proofErr w:type="spellEnd"/>
      <w:r w:rsidRPr="00575C2F">
        <w:rPr>
          <w:sz w:val="28"/>
          <w:szCs w:val="28"/>
        </w:rPr>
        <w:t xml:space="preserve">. У людей </w:t>
      </w:r>
      <w:proofErr w:type="spellStart"/>
      <w:r w:rsidRPr="00575C2F">
        <w:rPr>
          <w:sz w:val="28"/>
          <w:szCs w:val="28"/>
        </w:rPr>
        <w:t>коронавирусы</w:t>
      </w:r>
      <w:proofErr w:type="spellEnd"/>
      <w:r w:rsidRPr="00575C2F">
        <w:rPr>
          <w:sz w:val="28"/>
          <w:szCs w:val="28"/>
        </w:rPr>
        <w:t xml:space="preserve"> могут вызвать целый ряд заболеваний - </w:t>
      </w:r>
      <w:proofErr w:type="spellStart"/>
      <w:r w:rsidRPr="00575C2F">
        <w:rPr>
          <w:sz w:val="28"/>
          <w:szCs w:val="28"/>
        </w:rPr>
        <w:t>отлегких</w:t>
      </w:r>
      <w:proofErr w:type="spellEnd"/>
      <w:r w:rsidRPr="00575C2F">
        <w:rPr>
          <w:sz w:val="28"/>
          <w:szCs w:val="28"/>
        </w:rPr>
        <w:t xml:space="preserve"> форм острой респираторной инфекции до тяжелого </w:t>
      </w:r>
      <w:proofErr w:type="spellStart"/>
      <w:r w:rsidRPr="00575C2F">
        <w:rPr>
          <w:sz w:val="28"/>
          <w:szCs w:val="28"/>
        </w:rPr>
        <w:t>острогореспираторного</w:t>
      </w:r>
      <w:proofErr w:type="spellEnd"/>
      <w:r w:rsidRPr="00575C2F">
        <w:rPr>
          <w:sz w:val="28"/>
          <w:szCs w:val="28"/>
        </w:rPr>
        <w:t xml:space="preserve"> синдрома (ТОРС). В настоящее время известно о </w:t>
      </w:r>
      <w:proofErr w:type="spellStart"/>
      <w:r w:rsidRPr="00575C2F">
        <w:rPr>
          <w:sz w:val="28"/>
          <w:szCs w:val="28"/>
        </w:rPr>
        <w:t>циркуляциисреди</w:t>
      </w:r>
      <w:proofErr w:type="spellEnd"/>
      <w:r w:rsidRPr="00575C2F">
        <w:rPr>
          <w:sz w:val="28"/>
          <w:szCs w:val="28"/>
        </w:rPr>
        <w:t xml:space="preserve"> населения четырех </w:t>
      </w:r>
      <w:proofErr w:type="spellStart"/>
      <w:r w:rsidRPr="00575C2F">
        <w:rPr>
          <w:sz w:val="28"/>
          <w:szCs w:val="28"/>
        </w:rPr>
        <w:t>коронавирусов</w:t>
      </w:r>
      <w:proofErr w:type="spellEnd"/>
      <w:r w:rsidRPr="00575C2F">
        <w:rPr>
          <w:sz w:val="28"/>
          <w:szCs w:val="28"/>
        </w:rPr>
        <w:t xml:space="preserve"> </w:t>
      </w:r>
      <w:r w:rsidRPr="00575C2F">
        <w:rPr>
          <w:sz w:val="28"/>
          <w:szCs w:val="28"/>
          <w:lang w:eastAsia="en-US" w:bidi="en-US"/>
        </w:rPr>
        <w:t>(</w:t>
      </w:r>
      <w:proofErr w:type="spellStart"/>
      <w:r w:rsidRPr="00575C2F">
        <w:rPr>
          <w:sz w:val="28"/>
          <w:szCs w:val="28"/>
          <w:lang w:val="en-US" w:eastAsia="en-US" w:bidi="en-US"/>
        </w:rPr>
        <w:t>HCoV</w:t>
      </w:r>
      <w:proofErr w:type="spellEnd"/>
      <w:r w:rsidRPr="00575C2F">
        <w:rPr>
          <w:sz w:val="28"/>
          <w:szCs w:val="28"/>
          <w:lang w:eastAsia="en-US" w:bidi="en-US"/>
        </w:rPr>
        <w:t>-229</w:t>
      </w:r>
      <w:r w:rsidRPr="00575C2F">
        <w:rPr>
          <w:sz w:val="28"/>
          <w:szCs w:val="28"/>
          <w:lang w:val="en-US" w:eastAsia="en-US" w:bidi="en-US"/>
        </w:rPr>
        <w:t>E</w:t>
      </w:r>
      <w:r w:rsidRPr="00575C2F">
        <w:rPr>
          <w:sz w:val="28"/>
          <w:szCs w:val="28"/>
          <w:lang w:eastAsia="en-US" w:bidi="en-US"/>
        </w:rPr>
        <w:t>, -</w:t>
      </w:r>
      <w:r w:rsidRPr="00575C2F">
        <w:rPr>
          <w:sz w:val="28"/>
          <w:szCs w:val="28"/>
          <w:lang w:val="en-US" w:eastAsia="en-US" w:bidi="en-US"/>
        </w:rPr>
        <w:t>OC</w:t>
      </w:r>
      <w:r w:rsidRPr="00575C2F">
        <w:rPr>
          <w:sz w:val="28"/>
          <w:szCs w:val="28"/>
          <w:lang w:eastAsia="en-US" w:bidi="en-US"/>
        </w:rPr>
        <w:t>43, -</w:t>
      </w:r>
      <w:r w:rsidRPr="00575C2F">
        <w:rPr>
          <w:sz w:val="28"/>
          <w:szCs w:val="28"/>
          <w:lang w:val="en-US" w:eastAsia="en-US" w:bidi="en-US"/>
        </w:rPr>
        <w:t>NL</w:t>
      </w:r>
      <w:r w:rsidRPr="00575C2F">
        <w:rPr>
          <w:sz w:val="28"/>
          <w:szCs w:val="28"/>
          <w:lang w:eastAsia="en-US" w:bidi="en-US"/>
        </w:rPr>
        <w:t xml:space="preserve">63 </w:t>
      </w:r>
      <w:r w:rsidRPr="00575C2F">
        <w:rPr>
          <w:sz w:val="28"/>
          <w:szCs w:val="28"/>
        </w:rPr>
        <w:t>и -</w:t>
      </w:r>
      <w:r w:rsidRPr="00575C2F">
        <w:rPr>
          <w:sz w:val="28"/>
          <w:szCs w:val="28"/>
          <w:lang w:val="en-US" w:eastAsia="en-US" w:bidi="en-US"/>
        </w:rPr>
        <w:t>HKU</w:t>
      </w:r>
      <w:r w:rsidRPr="00575C2F">
        <w:rPr>
          <w:sz w:val="28"/>
          <w:szCs w:val="28"/>
          <w:lang w:eastAsia="en-US" w:bidi="en-US"/>
        </w:rPr>
        <w:t xml:space="preserve">1), </w:t>
      </w:r>
      <w:r w:rsidRPr="00575C2F">
        <w:rPr>
          <w:sz w:val="28"/>
          <w:szCs w:val="28"/>
        </w:rPr>
        <w:t>которые круглогодично присутствуют в структуре ОРВИ, и, как</w:t>
      </w:r>
      <w:r w:rsidR="00FA22A8">
        <w:rPr>
          <w:sz w:val="28"/>
          <w:szCs w:val="28"/>
        </w:rPr>
        <w:t xml:space="preserve"> </w:t>
      </w:r>
      <w:r w:rsidR="001F1869" w:rsidRPr="001F1869">
        <w:rPr>
          <w:sz w:val="28"/>
          <w:szCs w:val="28"/>
        </w:rPr>
        <w:t>правило, вызывают поражение верхних дыхательных путей легкой и средней тяжести.</w:t>
      </w:r>
      <w:r w:rsidR="00FA22A8">
        <w:rPr>
          <w:sz w:val="28"/>
          <w:szCs w:val="28"/>
        </w:rPr>
        <w:t xml:space="preserve"> </w:t>
      </w:r>
    </w:p>
    <w:p w:rsidR="001F1869" w:rsidRPr="001F1869" w:rsidRDefault="001F1869" w:rsidP="00FB400C">
      <w:pPr>
        <w:spacing w:line="360" w:lineRule="auto"/>
        <w:ind w:firstLine="567"/>
        <w:jc w:val="both"/>
        <w:rPr>
          <w:sz w:val="28"/>
          <w:szCs w:val="28"/>
        </w:rPr>
      </w:pPr>
      <w:r w:rsidRPr="001F1869">
        <w:rPr>
          <w:sz w:val="28"/>
          <w:szCs w:val="28"/>
        </w:rPr>
        <w:lastRenderedPageBreak/>
        <w:t xml:space="preserve">По результатам серологического и филогенетического анализа </w:t>
      </w:r>
      <w:proofErr w:type="spellStart"/>
      <w:r w:rsidRPr="001F1869">
        <w:rPr>
          <w:sz w:val="28"/>
          <w:szCs w:val="28"/>
        </w:rPr>
        <w:t>коронавирусы</w:t>
      </w:r>
      <w:proofErr w:type="spellEnd"/>
      <w:r w:rsidRPr="001F1869">
        <w:rPr>
          <w:sz w:val="28"/>
          <w:szCs w:val="28"/>
        </w:rPr>
        <w:t xml:space="preserve"> разделяются на три рода: </w:t>
      </w:r>
      <w:proofErr w:type="spellStart"/>
      <w:proofErr w:type="gramStart"/>
      <w:r w:rsidRPr="00CF4454">
        <w:rPr>
          <w:i/>
          <w:iCs/>
          <w:sz w:val="28"/>
          <w:szCs w:val="28"/>
          <w:lang w:val="en-US" w:eastAsia="en-US" w:bidi="en-US"/>
        </w:rPr>
        <w:t>Alphacoronavirus</w:t>
      </w:r>
      <w:proofErr w:type="spellEnd"/>
      <w:r w:rsidRPr="00CF4454">
        <w:rPr>
          <w:i/>
          <w:iCs/>
          <w:sz w:val="28"/>
          <w:szCs w:val="28"/>
          <w:lang w:eastAsia="en-US" w:bidi="en-US"/>
        </w:rPr>
        <w:t xml:space="preserve">, </w:t>
      </w:r>
      <w:proofErr w:type="spellStart"/>
      <w:r w:rsidRPr="00CF4454">
        <w:rPr>
          <w:i/>
          <w:iCs/>
          <w:sz w:val="28"/>
          <w:szCs w:val="28"/>
          <w:lang w:val="en-US" w:eastAsia="en-US" w:bidi="en-US"/>
        </w:rPr>
        <w:t>Betacoronavirus</w:t>
      </w:r>
      <w:proofErr w:type="spellEnd"/>
      <w:r w:rsidRPr="001F1869">
        <w:rPr>
          <w:sz w:val="28"/>
          <w:szCs w:val="28"/>
          <w:lang w:eastAsia="en-US" w:bidi="en-US"/>
        </w:rPr>
        <w:t xml:space="preserve"> </w:t>
      </w:r>
      <w:r w:rsidRPr="001F1869">
        <w:rPr>
          <w:sz w:val="28"/>
          <w:szCs w:val="28"/>
        </w:rPr>
        <w:t xml:space="preserve">и </w:t>
      </w:r>
      <w:proofErr w:type="spellStart"/>
      <w:r w:rsidRPr="00CF4454">
        <w:rPr>
          <w:i/>
          <w:iCs/>
          <w:sz w:val="28"/>
          <w:szCs w:val="28"/>
          <w:lang w:val="en-US" w:eastAsia="en-US" w:bidi="en-US"/>
        </w:rPr>
        <w:t>Gammacoronavirus</w:t>
      </w:r>
      <w:proofErr w:type="spellEnd"/>
      <w:r w:rsidRPr="001F1869">
        <w:rPr>
          <w:sz w:val="28"/>
          <w:szCs w:val="28"/>
        </w:rPr>
        <w:t>.</w:t>
      </w:r>
      <w:proofErr w:type="gramEnd"/>
      <w:r w:rsidRPr="001F1869">
        <w:rPr>
          <w:sz w:val="28"/>
          <w:szCs w:val="28"/>
        </w:rPr>
        <w:t xml:space="preserve"> Естественными хозяевами большинства из </w:t>
      </w:r>
      <w:proofErr w:type="gramStart"/>
      <w:r w:rsidRPr="001F1869">
        <w:rPr>
          <w:sz w:val="28"/>
          <w:szCs w:val="28"/>
        </w:rPr>
        <w:t>известных</w:t>
      </w:r>
      <w:proofErr w:type="gramEnd"/>
      <w:r w:rsidRPr="001F1869">
        <w:rPr>
          <w:sz w:val="28"/>
          <w:szCs w:val="28"/>
        </w:rPr>
        <w:t xml:space="preserve"> в настоящее время </w:t>
      </w:r>
      <w:proofErr w:type="spellStart"/>
      <w:r w:rsidRPr="001F1869">
        <w:rPr>
          <w:sz w:val="28"/>
          <w:szCs w:val="28"/>
        </w:rPr>
        <w:t>коронавирусов</w:t>
      </w:r>
      <w:proofErr w:type="spellEnd"/>
      <w:r w:rsidRPr="001F1869">
        <w:rPr>
          <w:sz w:val="28"/>
          <w:szCs w:val="28"/>
        </w:rPr>
        <w:t xml:space="preserve"> являются млекопитающие.</w:t>
      </w:r>
    </w:p>
    <w:p w:rsidR="001F1869" w:rsidRPr="001F1869" w:rsidRDefault="001F1869" w:rsidP="00FB400C">
      <w:pPr>
        <w:spacing w:line="360" w:lineRule="auto"/>
        <w:ind w:firstLine="567"/>
        <w:jc w:val="both"/>
        <w:rPr>
          <w:sz w:val="28"/>
          <w:szCs w:val="28"/>
        </w:rPr>
      </w:pPr>
      <w:r w:rsidRPr="001F1869">
        <w:rPr>
          <w:sz w:val="28"/>
          <w:szCs w:val="28"/>
        </w:rPr>
        <w:t xml:space="preserve">До 2002 года </w:t>
      </w:r>
      <w:proofErr w:type="spellStart"/>
      <w:r w:rsidRPr="001F1869">
        <w:rPr>
          <w:sz w:val="28"/>
          <w:szCs w:val="28"/>
        </w:rPr>
        <w:t>коронавирусы</w:t>
      </w:r>
      <w:proofErr w:type="spellEnd"/>
      <w:r w:rsidRPr="001F1869">
        <w:rPr>
          <w:sz w:val="28"/>
          <w:szCs w:val="28"/>
        </w:rPr>
        <w:t xml:space="preserve"> рассматривались в качестве агентов, вызывающих нетяжелые заболевания верхних дыхательных путей (с крайне редкими летальными исходами). В </w:t>
      </w:r>
      <w:proofErr w:type="gramStart"/>
      <w:r w:rsidRPr="001F1869">
        <w:rPr>
          <w:sz w:val="28"/>
          <w:szCs w:val="28"/>
        </w:rPr>
        <w:t>конце</w:t>
      </w:r>
      <w:proofErr w:type="gramEnd"/>
      <w:r w:rsidRPr="001F1869">
        <w:rPr>
          <w:sz w:val="28"/>
          <w:szCs w:val="28"/>
        </w:rPr>
        <w:t xml:space="preserve"> 2002 года появился </w:t>
      </w:r>
      <w:proofErr w:type="spellStart"/>
      <w:r w:rsidRPr="001F1869">
        <w:rPr>
          <w:sz w:val="28"/>
          <w:szCs w:val="28"/>
        </w:rPr>
        <w:t>коронавирус</w:t>
      </w:r>
      <w:proofErr w:type="spellEnd"/>
      <w:r w:rsidRPr="001F1869">
        <w:rPr>
          <w:sz w:val="28"/>
          <w:szCs w:val="28"/>
        </w:rPr>
        <w:t xml:space="preserve"> </w:t>
      </w:r>
      <w:r w:rsidRPr="001F1869">
        <w:rPr>
          <w:sz w:val="28"/>
          <w:szCs w:val="28"/>
          <w:lang w:eastAsia="en-US" w:bidi="en-US"/>
        </w:rPr>
        <w:t>(</w:t>
      </w:r>
      <w:r w:rsidRPr="001F1869">
        <w:rPr>
          <w:sz w:val="28"/>
          <w:szCs w:val="28"/>
          <w:lang w:val="en-US" w:eastAsia="en-US" w:bidi="en-US"/>
        </w:rPr>
        <w:t>SARS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rPr>
        <w:t xml:space="preserve">возбудитель атипичной пневмонии, который вызывал ТОРС у людей. Данный вирус относится к роду </w:t>
      </w:r>
      <w:proofErr w:type="spellStart"/>
      <w:r w:rsidRPr="00CF4454">
        <w:rPr>
          <w:i/>
          <w:iCs/>
          <w:sz w:val="28"/>
          <w:szCs w:val="28"/>
          <w:lang w:val="en-US" w:eastAsia="en-US" w:bidi="en-US"/>
        </w:rPr>
        <w:t>Betacoronavirus</w:t>
      </w:r>
      <w:proofErr w:type="spellEnd"/>
      <w:r w:rsidRPr="00CF4454">
        <w:rPr>
          <w:i/>
          <w:iCs/>
          <w:sz w:val="28"/>
          <w:szCs w:val="28"/>
          <w:lang w:eastAsia="en-US" w:bidi="en-US"/>
        </w:rPr>
        <w:t>.</w:t>
      </w:r>
      <w:r w:rsidRPr="001F1869">
        <w:rPr>
          <w:sz w:val="28"/>
          <w:szCs w:val="28"/>
          <w:lang w:eastAsia="en-US" w:bidi="en-US"/>
        </w:rPr>
        <w:t xml:space="preserve"> </w:t>
      </w:r>
      <w:r w:rsidRPr="001F1869">
        <w:rPr>
          <w:sz w:val="28"/>
          <w:szCs w:val="28"/>
        </w:rPr>
        <w:t xml:space="preserve">Природным резервуаром </w:t>
      </w:r>
      <w:r w:rsidRPr="001F1869">
        <w:rPr>
          <w:sz w:val="28"/>
          <w:szCs w:val="28"/>
          <w:lang w:val="en-US" w:eastAsia="en-US" w:bidi="en-US"/>
        </w:rPr>
        <w:t>SARS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rPr>
        <w:t xml:space="preserve">служат летучие мыши, промежуточные хозяева - верблюды и гималайские циветты. Всего за период эпидемии в 37 странах по миру зарегистрировано более 8000 случаев, из них 774 со смертельным исходом. С 2004 года новых случаев атипичной пневмонии, вызванной </w:t>
      </w:r>
      <w:r w:rsidRPr="001F1869">
        <w:rPr>
          <w:sz w:val="28"/>
          <w:szCs w:val="28"/>
          <w:lang w:val="en-US" w:eastAsia="en-US" w:bidi="en-US"/>
        </w:rPr>
        <w:t>SARS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rPr>
        <w:t>не зарегистрировано.</w:t>
      </w:r>
    </w:p>
    <w:p w:rsidR="001F1869" w:rsidRPr="001F1869" w:rsidRDefault="001F1869" w:rsidP="00FB400C">
      <w:pPr>
        <w:spacing w:line="360" w:lineRule="auto"/>
        <w:ind w:firstLine="567"/>
        <w:jc w:val="both"/>
        <w:rPr>
          <w:sz w:val="28"/>
          <w:szCs w:val="28"/>
        </w:rPr>
      </w:pPr>
      <w:r w:rsidRPr="001F1869">
        <w:rPr>
          <w:sz w:val="28"/>
          <w:szCs w:val="28"/>
        </w:rPr>
        <w:t xml:space="preserve">В 2012 году мир столкнулся с новым </w:t>
      </w:r>
      <w:proofErr w:type="spellStart"/>
      <w:r w:rsidRPr="001F1869">
        <w:rPr>
          <w:sz w:val="28"/>
          <w:szCs w:val="28"/>
        </w:rPr>
        <w:t>коронавирусом</w:t>
      </w:r>
      <w:proofErr w:type="spellEnd"/>
      <w:r w:rsidRPr="001F1869">
        <w:rPr>
          <w:sz w:val="28"/>
          <w:szCs w:val="28"/>
        </w:rPr>
        <w:t xml:space="preserve"> </w:t>
      </w:r>
      <w:r w:rsidRPr="001F1869">
        <w:rPr>
          <w:sz w:val="28"/>
          <w:szCs w:val="28"/>
          <w:lang w:val="en-US" w:eastAsia="en-US" w:bidi="en-US"/>
        </w:rPr>
        <w:t>MERS</w:t>
      </w:r>
      <w:r w:rsidRPr="001F1869">
        <w:rPr>
          <w:sz w:val="28"/>
          <w:szCs w:val="28"/>
          <w:lang w:eastAsia="en-US" w:bidi="en-US"/>
        </w:rPr>
        <w:t xml:space="preserve"> (</w:t>
      </w:r>
      <w:r w:rsidRPr="001F1869">
        <w:rPr>
          <w:sz w:val="28"/>
          <w:szCs w:val="28"/>
          <w:lang w:val="en-US" w:eastAsia="en-US" w:bidi="en-US"/>
        </w:rPr>
        <w:t>MERS</w:t>
      </w:r>
      <w:r w:rsidRPr="001F1869">
        <w:rPr>
          <w:sz w:val="28"/>
          <w:szCs w:val="28"/>
          <w:lang w:eastAsia="en-US" w:bidi="en-US"/>
        </w:rPr>
        <w:t xml:space="preserve">- </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rPr>
        <w:t xml:space="preserve">возбудителем ближневосточного респираторного синдрома, также принадлежащему к роду </w:t>
      </w:r>
      <w:proofErr w:type="spellStart"/>
      <w:r w:rsidRPr="001F1869">
        <w:rPr>
          <w:sz w:val="28"/>
          <w:szCs w:val="28"/>
          <w:lang w:val="en-US" w:eastAsia="en-US" w:bidi="en-US"/>
        </w:rPr>
        <w:t>Betacoronavirus</w:t>
      </w:r>
      <w:proofErr w:type="spellEnd"/>
      <w:r w:rsidRPr="001F1869">
        <w:rPr>
          <w:sz w:val="28"/>
          <w:szCs w:val="28"/>
          <w:lang w:eastAsia="en-US" w:bidi="en-US"/>
        </w:rPr>
        <w:t xml:space="preserve">. </w:t>
      </w:r>
      <w:r w:rsidRPr="001F1869">
        <w:rPr>
          <w:sz w:val="28"/>
          <w:szCs w:val="28"/>
        </w:rPr>
        <w:t xml:space="preserve">Основным природным резервуаром </w:t>
      </w:r>
      <w:proofErr w:type="spellStart"/>
      <w:r w:rsidRPr="001F1869">
        <w:rPr>
          <w:sz w:val="28"/>
          <w:szCs w:val="28"/>
        </w:rPr>
        <w:t>коронавирусов</w:t>
      </w:r>
      <w:proofErr w:type="spellEnd"/>
      <w:r w:rsidRPr="001F1869">
        <w:rPr>
          <w:sz w:val="28"/>
          <w:szCs w:val="28"/>
        </w:rPr>
        <w:t xml:space="preserve"> </w:t>
      </w:r>
      <w:r w:rsidRPr="001F1869">
        <w:rPr>
          <w:sz w:val="28"/>
          <w:szCs w:val="28"/>
          <w:lang w:val="en-US" w:eastAsia="en-US" w:bidi="en-US"/>
        </w:rPr>
        <w:t>MERS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rPr>
        <w:t xml:space="preserve">являются верблюды. С 2012 года зарегистрировано 2494 случая </w:t>
      </w:r>
      <w:proofErr w:type="spellStart"/>
      <w:r w:rsidRPr="001F1869">
        <w:rPr>
          <w:sz w:val="28"/>
          <w:szCs w:val="28"/>
        </w:rPr>
        <w:t>коронавирусной</w:t>
      </w:r>
      <w:proofErr w:type="spellEnd"/>
      <w:r w:rsidRPr="001F1869">
        <w:rPr>
          <w:sz w:val="28"/>
          <w:szCs w:val="28"/>
        </w:rPr>
        <w:t xml:space="preserve"> инфекции, вызванной вирусом </w:t>
      </w:r>
      <w:r w:rsidRPr="001F1869">
        <w:rPr>
          <w:sz w:val="28"/>
          <w:szCs w:val="28"/>
          <w:lang w:val="en-US" w:eastAsia="en-US" w:bidi="en-US"/>
        </w:rPr>
        <w:t>MERS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rPr>
        <w:t xml:space="preserve">из которых 858 закончились летальным исходом. Все случаи заболевания географически ассоциированы с Аравийским полуостровом (82% случаев зарегистрированы в Саудовской Аравии). В настоящий момент </w:t>
      </w:r>
      <w:r w:rsidRPr="001F1869">
        <w:rPr>
          <w:sz w:val="28"/>
          <w:szCs w:val="28"/>
          <w:lang w:val="en-US" w:eastAsia="en-US" w:bidi="en-US"/>
        </w:rPr>
        <w:t>MERS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rPr>
        <w:t xml:space="preserve">продолжает </w:t>
      </w:r>
      <w:proofErr w:type="gramStart"/>
      <w:r w:rsidRPr="001F1869">
        <w:rPr>
          <w:sz w:val="28"/>
          <w:szCs w:val="28"/>
        </w:rPr>
        <w:t>циркулировать и вызывать</w:t>
      </w:r>
      <w:proofErr w:type="gramEnd"/>
      <w:r w:rsidRPr="001F1869">
        <w:rPr>
          <w:sz w:val="28"/>
          <w:szCs w:val="28"/>
        </w:rPr>
        <w:t xml:space="preserve"> новые случаи заболевания.</w:t>
      </w:r>
    </w:p>
    <w:p w:rsidR="001F1869" w:rsidRPr="001F1869" w:rsidRDefault="001F1869" w:rsidP="00FB400C">
      <w:pPr>
        <w:spacing w:line="360" w:lineRule="auto"/>
        <w:ind w:firstLine="567"/>
        <w:jc w:val="both"/>
        <w:rPr>
          <w:sz w:val="28"/>
          <w:szCs w:val="28"/>
        </w:rPr>
      </w:pPr>
      <w:r w:rsidRPr="001F1869">
        <w:rPr>
          <w:sz w:val="28"/>
          <w:szCs w:val="28"/>
        </w:rPr>
        <w:t xml:space="preserve">Новый </w:t>
      </w:r>
      <w:proofErr w:type="spellStart"/>
      <w:r w:rsidRPr="001F1869">
        <w:rPr>
          <w:sz w:val="28"/>
          <w:szCs w:val="28"/>
        </w:rPr>
        <w:t>коронавирус</w:t>
      </w:r>
      <w:proofErr w:type="spellEnd"/>
      <w:r w:rsidRPr="001F1869">
        <w:rPr>
          <w:sz w:val="28"/>
          <w:szCs w:val="28"/>
        </w:rPr>
        <w:t xml:space="preserve"> </w:t>
      </w:r>
      <w:r w:rsidRPr="001F1869">
        <w:rPr>
          <w:sz w:val="28"/>
          <w:szCs w:val="28"/>
          <w:lang w:eastAsia="en-US" w:bidi="en-US"/>
        </w:rPr>
        <w:t>2019-</w:t>
      </w:r>
      <w:proofErr w:type="spellStart"/>
      <w:r w:rsidRPr="001F1869">
        <w:rPr>
          <w:sz w:val="28"/>
          <w:szCs w:val="28"/>
          <w:lang w:val="en-US" w:eastAsia="en-US" w:bidi="en-US"/>
        </w:rPr>
        <w:t>nCoV</w:t>
      </w:r>
      <w:proofErr w:type="spellEnd"/>
      <w:r w:rsidRPr="001F1869">
        <w:rPr>
          <w:sz w:val="28"/>
          <w:szCs w:val="28"/>
          <w:lang w:eastAsia="en-US" w:bidi="en-US"/>
        </w:rPr>
        <w:t xml:space="preserve"> </w:t>
      </w:r>
      <w:r w:rsidRPr="001F1869">
        <w:rPr>
          <w:sz w:val="28"/>
          <w:szCs w:val="28"/>
        </w:rPr>
        <w:t xml:space="preserve">(временное название, присвоенное Всемирной организацией здравоохранения 12 января 2020 года) представляет собой </w:t>
      </w:r>
      <w:proofErr w:type="spellStart"/>
      <w:r w:rsidRPr="001F1869">
        <w:rPr>
          <w:sz w:val="28"/>
          <w:szCs w:val="28"/>
        </w:rPr>
        <w:t>одноцепочечный</w:t>
      </w:r>
      <w:proofErr w:type="spellEnd"/>
      <w:r w:rsidRPr="001F1869">
        <w:rPr>
          <w:sz w:val="28"/>
          <w:szCs w:val="28"/>
        </w:rPr>
        <w:t xml:space="preserve"> РНК-содержащий вирус, относится к семейству</w:t>
      </w:r>
    </w:p>
    <w:p w:rsidR="001F1869" w:rsidRPr="00CF4454" w:rsidRDefault="001F1869" w:rsidP="00FB400C">
      <w:pPr>
        <w:spacing w:line="360" w:lineRule="auto"/>
        <w:ind w:firstLine="567"/>
        <w:rPr>
          <w:sz w:val="28"/>
          <w:szCs w:val="28"/>
        </w:rPr>
      </w:pPr>
    </w:p>
    <w:p w:rsidR="001F1869" w:rsidRPr="00CF4454" w:rsidRDefault="001F1869" w:rsidP="00FB400C">
      <w:pPr>
        <w:spacing w:line="360" w:lineRule="auto"/>
        <w:ind w:firstLine="567"/>
        <w:rPr>
          <w:sz w:val="28"/>
          <w:szCs w:val="28"/>
        </w:rPr>
      </w:pPr>
    </w:p>
    <w:p w:rsidR="001F1869" w:rsidRPr="001F1869" w:rsidRDefault="001F1869" w:rsidP="00FB400C">
      <w:pPr>
        <w:spacing w:line="360" w:lineRule="auto"/>
        <w:ind w:firstLine="567"/>
        <w:jc w:val="both"/>
        <w:rPr>
          <w:sz w:val="28"/>
          <w:szCs w:val="28"/>
        </w:rPr>
      </w:pPr>
      <w:proofErr w:type="spellStart"/>
      <w:proofErr w:type="gramStart"/>
      <w:r w:rsidRPr="001F1869">
        <w:rPr>
          <w:sz w:val="28"/>
          <w:szCs w:val="28"/>
          <w:lang w:val="en-US" w:eastAsia="en-US" w:bidi="en-US"/>
        </w:rPr>
        <w:t>Coronaviridae</w:t>
      </w:r>
      <w:proofErr w:type="spellEnd"/>
      <w:r w:rsidRPr="001F1869">
        <w:rPr>
          <w:sz w:val="28"/>
          <w:szCs w:val="28"/>
          <w:lang w:eastAsia="en-US" w:bidi="en-US"/>
        </w:rPr>
        <w:t xml:space="preserve">, </w:t>
      </w:r>
      <w:r w:rsidRPr="001F1869">
        <w:rPr>
          <w:sz w:val="28"/>
          <w:szCs w:val="28"/>
        </w:rPr>
        <w:t xml:space="preserve">относится к линии </w:t>
      </w:r>
      <w:r w:rsidRPr="001F1869">
        <w:rPr>
          <w:sz w:val="28"/>
          <w:szCs w:val="28"/>
          <w:lang w:val="en-US" w:eastAsia="en-US" w:bidi="en-US"/>
        </w:rPr>
        <w:t>Beta</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lang w:val="en-US" w:eastAsia="en-US" w:bidi="en-US"/>
        </w:rPr>
        <w:t>B</w:t>
      </w:r>
      <w:r w:rsidRPr="001F1869">
        <w:rPr>
          <w:sz w:val="28"/>
          <w:szCs w:val="28"/>
          <w:lang w:eastAsia="en-US" w:bidi="en-US"/>
        </w:rPr>
        <w:t xml:space="preserve">. </w:t>
      </w:r>
      <w:r w:rsidRPr="001F1869">
        <w:rPr>
          <w:sz w:val="28"/>
          <w:szCs w:val="28"/>
        </w:rPr>
        <w:t xml:space="preserve">Вирус отнесен ко II группе патогенности, как и некоторые другие представители этого семейства (вирус </w:t>
      </w:r>
      <w:r w:rsidRPr="001F1869">
        <w:rPr>
          <w:sz w:val="28"/>
          <w:szCs w:val="28"/>
          <w:lang w:val="en-US" w:eastAsia="en-US" w:bidi="en-US"/>
        </w:rPr>
        <w:t>SARS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 xml:space="preserve">, </w:t>
      </w:r>
      <w:r w:rsidRPr="001F1869">
        <w:rPr>
          <w:sz w:val="28"/>
          <w:szCs w:val="28"/>
          <w:lang w:val="en-US" w:eastAsia="en-US" w:bidi="en-US"/>
        </w:rPr>
        <w:t>MERS</w:t>
      </w:r>
      <w:r w:rsidRPr="001F1869">
        <w:rPr>
          <w:sz w:val="28"/>
          <w:szCs w:val="28"/>
          <w:lang w:eastAsia="en-US" w:bidi="en-US"/>
        </w:rPr>
        <w:t>-</w:t>
      </w:r>
      <w:proofErr w:type="spellStart"/>
      <w:r w:rsidRPr="001F1869">
        <w:rPr>
          <w:sz w:val="28"/>
          <w:szCs w:val="28"/>
          <w:lang w:val="en-US" w:eastAsia="en-US" w:bidi="en-US"/>
        </w:rPr>
        <w:t>CoV</w:t>
      </w:r>
      <w:proofErr w:type="spellEnd"/>
      <w:r w:rsidRPr="001F1869">
        <w:rPr>
          <w:sz w:val="28"/>
          <w:szCs w:val="28"/>
          <w:lang w:eastAsia="en-US" w:bidi="en-US"/>
        </w:rPr>
        <w:t>).</w:t>
      </w:r>
      <w:proofErr w:type="gramEnd"/>
    </w:p>
    <w:p w:rsidR="001F1869" w:rsidRPr="001F1869" w:rsidRDefault="001F1869" w:rsidP="00FB400C">
      <w:pPr>
        <w:spacing w:line="360" w:lineRule="auto"/>
        <w:ind w:firstLine="567"/>
        <w:jc w:val="both"/>
        <w:rPr>
          <w:sz w:val="28"/>
          <w:szCs w:val="28"/>
        </w:rPr>
      </w:pPr>
      <w:proofErr w:type="spellStart"/>
      <w:r w:rsidRPr="001F1869">
        <w:rPr>
          <w:sz w:val="28"/>
          <w:szCs w:val="28"/>
        </w:rPr>
        <w:lastRenderedPageBreak/>
        <w:t>Коронавирус</w:t>
      </w:r>
      <w:proofErr w:type="spellEnd"/>
      <w:r w:rsidRPr="001F1869">
        <w:rPr>
          <w:sz w:val="28"/>
          <w:szCs w:val="28"/>
        </w:rPr>
        <w:t xml:space="preserve"> </w:t>
      </w:r>
      <w:r w:rsidRPr="001F1869">
        <w:rPr>
          <w:sz w:val="28"/>
          <w:szCs w:val="28"/>
          <w:lang w:eastAsia="en-US" w:bidi="en-US"/>
        </w:rPr>
        <w:t>2019-</w:t>
      </w:r>
      <w:proofErr w:type="spellStart"/>
      <w:r w:rsidRPr="001F1869">
        <w:rPr>
          <w:sz w:val="28"/>
          <w:szCs w:val="28"/>
          <w:lang w:val="en-US" w:eastAsia="en-US" w:bidi="en-US"/>
        </w:rPr>
        <w:t>nCoV</w:t>
      </w:r>
      <w:proofErr w:type="spellEnd"/>
      <w:r w:rsidRPr="001F1869">
        <w:rPr>
          <w:sz w:val="28"/>
          <w:szCs w:val="28"/>
          <w:lang w:eastAsia="en-US" w:bidi="en-US"/>
        </w:rPr>
        <w:t xml:space="preserve"> </w:t>
      </w:r>
      <w:r w:rsidRPr="001F1869">
        <w:rPr>
          <w:sz w:val="28"/>
          <w:szCs w:val="28"/>
        </w:rPr>
        <w:t xml:space="preserve">предположительно является рекомбинантным вирусом между </w:t>
      </w:r>
      <w:proofErr w:type="spellStart"/>
      <w:r w:rsidRPr="001F1869">
        <w:rPr>
          <w:sz w:val="28"/>
          <w:szCs w:val="28"/>
        </w:rPr>
        <w:t>коронавирусом</w:t>
      </w:r>
      <w:proofErr w:type="spellEnd"/>
      <w:r w:rsidRPr="001F1869">
        <w:rPr>
          <w:sz w:val="28"/>
          <w:szCs w:val="28"/>
        </w:rPr>
        <w:t xml:space="preserve"> летучих мышей и неизвестным по происхождению </w:t>
      </w:r>
      <w:proofErr w:type="spellStart"/>
      <w:r w:rsidRPr="001F1869">
        <w:rPr>
          <w:sz w:val="28"/>
          <w:szCs w:val="28"/>
        </w:rPr>
        <w:t>коронавирусом</w:t>
      </w:r>
      <w:proofErr w:type="spellEnd"/>
      <w:r w:rsidRPr="001F1869">
        <w:rPr>
          <w:sz w:val="28"/>
          <w:szCs w:val="28"/>
        </w:rPr>
        <w:t xml:space="preserve">. Генетическая последовательность </w:t>
      </w:r>
      <w:r w:rsidRPr="001F1869">
        <w:rPr>
          <w:sz w:val="28"/>
          <w:szCs w:val="28"/>
          <w:lang w:eastAsia="en-US" w:bidi="en-US"/>
        </w:rPr>
        <w:t xml:space="preserve">2019- </w:t>
      </w:r>
      <w:proofErr w:type="spellStart"/>
      <w:r w:rsidRPr="001F1869">
        <w:rPr>
          <w:sz w:val="28"/>
          <w:szCs w:val="28"/>
          <w:lang w:val="en-US" w:eastAsia="en-US" w:bidi="en-US"/>
        </w:rPr>
        <w:t>nCoV</w:t>
      </w:r>
      <w:proofErr w:type="spellEnd"/>
      <w:r w:rsidRPr="001F1869">
        <w:rPr>
          <w:sz w:val="28"/>
          <w:szCs w:val="28"/>
          <w:lang w:eastAsia="en-US" w:bidi="en-US"/>
        </w:rPr>
        <w:t xml:space="preserve"> </w:t>
      </w:r>
      <w:r w:rsidRPr="001F1869">
        <w:rPr>
          <w:sz w:val="28"/>
          <w:szCs w:val="28"/>
        </w:rPr>
        <w:t xml:space="preserve">сходна с последовательностью </w:t>
      </w:r>
      <w:proofErr w:type="gramStart"/>
      <w:r w:rsidRPr="001F1869">
        <w:rPr>
          <w:sz w:val="28"/>
          <w:szCs w:val="28"/>
          <w:lang w:val="en-US" w:eastAsia="en-US" w:bidi="en-US"/>
        </w:rPr>
        <w:t>SARS</w:t>
      </w:r>
      <w:r w:rsidRPr="001F1869">
        <w:rPr>
          <w:sz w:val="28"/>
          <w:szCs w:val="28"/>
          <w:lang w:eastAsia="en-US" w:bidi="en-US"/>
        </w:rPr>
        <w:t>-</w:t>
      </w:r>
      <w:proofErr w:type="spellStart"/>
      <w:r w:rsidRPr="001F1869">
        <w:rPr>
          <w:sz w:val="28"/>
          <w:szCs w:val="28"/>
          <w:lang w:val="en-US" w:eastAsia="en-US" w:bidi="en-US"/>
        </w:rPr>
        <w:t>CoV</w:t>
      </w:r>
      <w:proofErr w:type="spellEnd"/>
      <w:proofErr w:type="gramEnd"/>
      <w:r w:rsidRPr="001F1869">
        <w:rPr>
          <w:sz w:val="28"/>
          <w:szCs w:val="28"/>
          <w:lang w:eastAsia="en-US" w:bidi="en-US"/>
        </w:rPr>
        <w:t xml:space="preserve"> </w:t>
      </w:r>
      <w:r w:rsidRPr="001F1869">
        <w:rPr>
          <w:sz w:val="28"/>
          <w:szCs w:val="28"/>
        </w:rPr>
        <w:t>по меньшей мере на 70%.</w:t>
      </w:r>
    </w:p>
    <w:p w:rsidR="001F1869" w:rsidRDefault="001F1869" w:rsidP="00FB400C">
      <w:pPr>
        <w:spacing w:line="360" w:lineRule="auto"/>
        <w:ind w:firstLine="567"/>
        <w:jc w:val="both"/>
        <w:rPr>
          <w:sz w:val="28"/>
          <w:szCs w:val="28"/>
        </w:rPr>
      </w:pPr>
      <w:r w:rsidRPr="001F1869">
        <w:rPr>
          <w:sz w:val="28"/>
          <w:szCs w:val="28"/>
        </w:rPr>
        <w:t xml:space="preserve">Патогенез новой </w:t>
      </w:r>
      <w:proofErr w:type="spellStart"/>
      <w:r w:rsidRPr="001F1869">
        <w:rPr>
          <w:sz w:val="28"/>
          <w:szCs w:val="28"/>
        </w:rPr>
        <w:t>коронавирусной</w:t>
      </w:r>
      <w:proofErr w:type="spellEnd"/>
      <w:r w:rsidRPr="001F1869">
        <w:rPr>
          <w:sz w:val="28"/>
          <w:szCs w:val="28"/>
        </w:rPr>
        <w:t xml:space="preserve"> инфекции изучен недостаточно. Данные о длительности и напряженности иммунитета в отношении </w:t>
      </w:r>
      <w:r w:rsidRPr="001F1869">
        <w:rPr>
          <w:sz w:val="28"/>
          <w:szCs w:val="28"/>
          <w:lang w:eastAsia="en-US" w:bidi="en-US"/>
        </w:rPr>
        <w:t xml:space="preserve">2019- </w:t>
      </w:r>
      <w:proofErr w:type="spellStart"/>
      <w:r w:rsidRPr="001F1869">
        <w:rPr>
          <w:sz w:val="28"/>
          <w:szCs w:val="28"/>
          <w:lang w:val="en-US" w:eastAsia="en-US" w:bidi="en-US"/>
        </w:rPr>
        <w:t>nCoV</w:t>
      </w:r>
      <w:proofErr w:type="spellEnd"/>
      <w:r w:rsidRPr="001F1869">
        <w:rPr>
          <w:sz w:val="28"/>
          <w:szCs w:val="28"/>
          <w:lang w:eastAsia="en-US" w:bidi="en-US"/>
        </w:rPr>
        <w:t xml:space="preserve"> </w:t>
      </w:r>
      <w:r w:rsidRPr="001F1869">
        <w:rPr>
          <w:sz w:val="28"/>
          <w:szCs w:val="28"/>
        </w:rPr>
        <w:t xml:space="preserve">в настоящее время отсутствуют. Иммунитет при инфекциях, вызванных другими представителями семейства </w:t>
      </w:r>
      <w:proofErr w:type="spellStart"/>
      <w:r w:rsidRPr="001F1869">
        <w:rPr>
          <w:sz w:val="28"/>
          <w:szCs w:val="28"/>
        </w:rPr>
        <w:t>коронавирусов</w:t>
      </w:r>
      <w:proofErr w:type="spellEnd"/>
      <w:r w:rsidRPr="001F1869">
        <w:rPr>
          <w:sz w:val="28"/>
          <w:szCs w:val="28"/>
        </w:rPr>
        <w:t>, не стойкий и возможно повторное заражение.</w:t>
      </w:r>
    </w:p>
    <w:p w:rsidR="00D321E1" w:rsidRDefault="00D321E1" w:rsidP="00FB400C">
      <w:pPr>
        <w:spacing w:line="360" w:lineRule="auto"/>
        <w:ind w:firstLine="567"/>
        <w:jc w:val="both"/>
        <w:rPr>
          <w:sz w:val="28"/>
          <w:szCs w:val="28"/>
        </w:rPr>
      </w:pPr>
    </w:p>
    <w:p w:rsidR="00D321E1" w:rsidRPr="001F1869" w:rsidRDefault="00D321E1" w:rsidP="00FB400C">
      <w:pPr>
        <w:spacing w:line="360" w:lineRule="auto"/>
        <w:ind w:firstLine="567"/>
        <w:jc w:val="both"/>
        <w:rPr>
          <w:sz w:val="28"/>
          <w:szCs w:val="28"/>
        </w:rPr>
      </w:pPr>
    </w:p>
    <w:p w:rsidR="001F1869" w:rsidRPr="001F1869" w:rsidRDefault="001F1869" w:rsidP="00FB400C">
      <w:pPr>
        <w:numPr>
          <w:ilvl w:val="0"/>
          <w:numId w:val="2"/>
        </w:numPr>
        <w:tabs>
          <w:tab w:val="left" w:pos="1235"/>
        </w:tabs>
        <w:spacing w:line="360" w:lineRule="auto"/>
        <w:ind w:firstLine="567"/>
        <w:jc w:val="both"/>
        <w:outlineLvl w:val="1"/>
        <w:rPr>
          <w:b/>
          <w:bCs/>
          <w:sz w:val="28"/>
          <w:szCs w:val="28"/>
        </w:rPr>
      </w:pPr>
      <w:bookmarkStart w:id="6" w:name="bookmark5"/>
      <w:r w:rsidRPr="001F1869">
        <w:rPr>
          <w:b/>
          <w:bCs/>
          <w:sz w:val="28"/>
          <w:szCs w:val="28"/>
        </w:rPr>
        <w:t>ЭПИДЕМИОЛОГИЧЕСКАЯ ХАРАКТЕРИСТИКА</w:t>
      </w:r>
      <w:bookmarkEnd w:id="6"/>
    </w:p>
    <w:p w:rsidR="001F1869" w:rsidRPr="001F1869" w:rsidRDefault="001F1869" w:rsidP="00FB400C">
      <w:pPr>
        <w:spacing w:line="360" w:lineRule="auto"/>
        <w:ind w:firstLine="567"/>
        <w:jc w:val="both"/>
        <w:rPr>
          <w:sz w:val="28"/>
          <w:szCs w:val="28"/>
        </w:rPr>
      </w:pPr>
      <w:r w:rsidRPr="001F1869">
        <w:rPr>
          <w:sz w:val="28"/>
          <w:szCs w:val="28"/>
        </w:rPr>
        <w:t xml:space="preserve">В настоящее время данные по эпидемиологической характеристике новой </w:t>
      </w:r>
      <w:proofErr w:type="spellStart"/>
      <w:r w:rsidRPr="001F1869">
        <w:rPr>
          <w:sz w:val="28"/>
          <w:szCs w:val="28"/>
        </w:rPr>
        <w:t>коронавирусной</w:t>
      </w:r>
      <w:proofErr w:type="spellEnd"/>
      <w:r w:rsidRPr="001F1869">
        <w:rPr>
          <w:sz w:val="28"/>
          <w:szCs w:val="28"/>
        </w:rPr>
        <w:t xml:space="preserve"> инфекции </w:t>
      </w:r>
      <w:r w:rsidRPr="001F1869">
        <w:rPr>
          <w:sz w:val="28"/>
          <w:szCs w:val="28"/>
          <w:lang w:eastAsia="en-US" w:bidi="en-US"/>
        </w:rPr>
        <w:t>2019-</w:t>
      </w:r>
      <w:proofErr w:type="spellStart"/>
      <w:r w:rsidRPr="001F1869">
        <w:rPr>
          <w:sz w:val="28"/>
          <w:szCs w:val="28"/>
          <w:lang w:val="en-US" w:eastAsia="en-US" w:bidi="en-US"/>
        </w:rPr>
        <w:t>nCoV</w:t>
      </w:r>
      <w:proofErr w:type="spellEnd"/>
      <w:r w:rsidRPr="001F1869">
        <w:rPr>
          <w:sz w:val="28"/>
          <w:szCs w:val="28"/>
          <w:lang w:eastAsia="en-US" w:bidi="en-US"/>
        </w:rPr>
        <w:t xml:space="preserve"> </w:t>
      </w:r>
      <w:r w:rsidRPr="001F1869">
        <w:rPr>
          <w:sz w:val="28"/>
          <w:szCs w:val="28"/>
        </w:rPr>
        <w:t xml:space="preserve">ограничены. Максимально широкое распространение вирус получил в Китае, где наблюдается распространение практически во всех провинциях с эпицентром в г. Ухань, провинция </w:t>
      </w:r>
      <w:proofErr w:type="spellStart"/>
      <w:r w:rsidRPr="001F1869">
        <w:rPr>
          <w:sz w:val="28"/>
          <w:szCs w:val="28"/>
        </w:rPr>
        <w:t>Хубэй</w:t>
      </w:r>
      <w:proofErr w:type="spellEnd"/>
      <w:r w:rsidRPr="001F1869">
        <w:rPr>
          <w:sz w:val="28"/>
          <w:szCs w:val="28"/>
        </w:rPr>
        <w:t xml:space="preserve">. Зарегистрированы завозные случаи в странах Азии, Северной Америки и </w:t>
      </w:r>
      <w:proofErr w:type="spellStart"/>
      <w:r w:rsidRPr="001F1869">
        <w:rPr>
          <w:sz w:val="28"/>
          <w:szCs w:val="28"/>
        </w:rPr>
        <w:t>Европы</w:t>
      </w:r>
      <w:proofErr w:type="gramStart"/>
      <w:r w:rsidRPr="001F1869">
        <w:rPr>
          <w:sz w:val="28"/>
          <w:szCs w:val="28"/>
        </w:rPr>
        <w:t>:Т</w:t>
      </w:r>
      <w:proofErr w:type="gramEnd"/>
      <w:r w:rsidRPr="001F1869">
        <w:rPr>
          <w:sz w:val="28"/>
          <w:szCs w:val="28"/>
        </w:rPr>
        <w:t>аиланд</w:t>
      </w:r>
      <w:proofErr w:type="spellEnd"/>
      <w:r w:rsidRPr="001F1869">
        <w:rPr>
          <w:sz w:val="28"/>
          <w:szCs w:val="28"/>
        </w:rPr>
        <w:t>, Япония, Республика Корея, Вьетнам, Малайзия, Непал, Тайвань, Сингапур, Австралия, США, Канада, Франция, Германия.</w:t>
      </w:r>
    </w:p>
    <w:p w:rsidR="001F1869" w:rsidRPr="001F1869" w:rsidRDefault="001F1869" w:rsidP="00FB400C">
      <w:pPr>
        <w:spacing w:line="360" w:lineRule="auto"/>
        <w:ind w:firstLine="567"/>
        <w:jc w:val="both"/>
        <w:rPr>
          <w:sz w:val="28"/>
          <w:szCs w:val="28"/>
        </w:rPr>
      </w:pPr>
      <w:r w:rsidRPr="001F1869">
        <w:rPr>
          <w:sz w:val="28"/>
          <w:szCs w:val="28"/>
        </w:rPr>
        <w:t>Первоначальный источник инфекции не установлен. Первые случаи заболевания могли быть связаны с посещением рынка морепродуктов в г. Ухань (КНР), на котором продавались домашняя птица, змеи, летучие мыши и другие животные.</w:t>
      </w:r>
    </w:p>
    <w:p w:rsidR="001F1869" w:rsidRPr="001F1869" w:rsidRDefault="001F1869" w:rsidP="00FB400C">
      <w:pPr>
        <w:spacing w:line="360" w:lineRule="auto"/>
        <w:ind w:firstLine="567"/>
        <w:jc w:val="both"/>
        <w:rPr>
          <w:sz w:val="28"/>
          <w:szCs w:val="28"/>
        </w:rPr>
      </w:pPr>
      <w:r w:rsidRPr="001F1869">
        <w:rPr>
          <w:sz w:val="28"/>
          <w:szCs w:val="28"/>
        </w:rPr>
        <w:t>В настоящее время основным источником инфекции является больной человек, в том числе находящийся в инкубационном периоде заболевания.</w:t>
      </w:r>
    </w:p>
    <w:p w:rsidR="001F1869" w:rsidRPr="001F1869" w:rsidRDefault="001F1869" w:rsidP="00FB400C">
      <w:pPr>
        <w:spacing w:line="360" w:lineRule="auto"/>
        <w:ind w:firstLine="567"/>
        <w:jc w:val="both"/>
        <w:rPr>
          <w:sz w:val="28"/>
          <w:szCs w:val="28"/>
        </w:rPr>
      </w:pPr>
      <w:r w:rsidRPr="001F1869">
        <w:rPr>
          <w:sz w:val="28"/>
          <w:szCs w:val="28"/>
        </w:rPr>
        <w:t xml:space="preserve">Пути передачи инфекции: воздушно-капельный (при кашле, чихании, разговоре), воздушно-пылевой и контактный. Факторы передачи: воздух, пищевые продукты и предметы обихода, контаминированные </w:t>
      </w:r>
      <w:r w:rsidRPr="001F1869">
        <w:rPr>
          <w:sz w:val="28"/>
          <w:szCs w:val="28"/>
          <w:lang w:eastAsia="en-US" w:bidi="en-US"/>
        </w:rPr>
        <w:t>2019-</w:t>
      </w:r>
      <w:proofErr w:type="spellStart"/>
      <w:r w:rsidRPr="001F1869">
        <w:rPr>
          <w:sz w:val="28"/>
          <w:szCs w:val="28"/>
          <w:lang w:val="en-US" w:eastAsia="en-US" w:bidi="en-US"/>
        </w:rPr>
        <w:t>nCoV</w:t>
      </w:r>
      <w:proofErr w:type="spellEnd"/>
      <w:r w:rsidRPr="001F1869">
        <w:rPr>
          <w:sz w:val="28"/>
          <w:szCs w:val="28"/>
          <w:lang w:eastAsia="en-US" w:bidi="en-US"/>
        </w:rPr>
        <w:t>.</w:t>
      </w:r>
    </w:p>
    <w:p w:rsidR="001F1869" w:rsidRPr="001F1869" w:rsidRDefault="001F1869" w:rsidP="00FB400C">
      <w:pPr>
        <w:spacing w:line="360" w:lineRule="auto"/>
        <w:ind w:firstLine="567"/>
        <w:jc w:val="both"/>
        <w:rPr>
          <w:sz w:val="28"/>
          <w:szCs w:val="28"/>
        </w:rPr>
      </w:pPr>
      <w:r w:rsidRPr="001F1869">
        <w:rPr>
          <w:sz w:val="28"/>
          <w:szCs w:val="28"/>
        </w:rPr>
        <w:t xml:space="preserve">Установлена роль инфекции, вызванной2019-nCoV, как инфекции, связанной с оказанием медицинской помощи. По состоянию на 23.01.2020 в одной из </w:t>
      </w:r>
      <w:r w:rsidRPr="001F1869">
        <w:rPr>
          <w:sz w:val="28"/>
          <w:szCs w:val="28"/>
        </w:rPr>
        <w:lastRenderedPageBreak/>
        <w:t xml:space="preserve">больниц г. Ухань выявлено 15 подтвержденных случаев заболевания среди врачей, контактировавших с больными </w:t>
      </w:r>
      <w:r w:rsidRPr="001F1869">
        <w:rPr>
          <w:sz w:val="28"/>
          <w:szCs w:val="28"/>
          <w:lang w:eastAsia="en-US" w:bidi="en-US"/>
        </w:rPr>
        <w:t>2019-</w:t>
      </w:r>
      <w:proofErr w:type="spellStart"/>
      <w:r w:rsidRPr="001F1869">
        <w:rPr>
          <w:sz w:val="28"/>
          <w:szCs w:val="28"/>
          <w:lang w:val="en-US" w:eastAsia="en-US" w:bidi="en-US"/>
        </w:rPr>
        <w:t>nCoV</w:t>
      </w:r>
      <w:proofErr w:type="spellEnd"/>
      <w:r w:rsidRPr="001F1869">
        <w:rPr>
          <w:sz w:val="28"/>
          <w:szCs w:val="28"/>
          <w:lang w:eastAsia="en-US" w:bidi="en-US"/>
        </w:rPr>
        <w:t>.</w:t>
      </w:r>
    </w:p>
    <w:p w:rsidR="001F1869" w:rsidRDefault="001F1869" w:rsidP="00FB400C">
      <w:pPr>
        <w:spacing w:line="360" w:lineRule="auto"/>
        <w:ind w:firstLine="567"/>
        <w:jc w:val="both"/>
        <w:rPr>
          <w:b/>
          <w:bCs/>
          <w:sz w:val="28"/>
          <w:szCs w:val="28"/>
          <w:lang w:eastAsia="en-US" w:bidi="en-US"/>
        </w:rPr>
      </w:pPr>
      <w:r w:rsidRPr="001F1869">
        <w:rPr>
          <w:b/>
          <w:bCs/>
          <w:sz w:val="28"/>
          <w:szCs w:val="28"/>
        </w:rPr>
        <w:t xml:space="preserve">Стандартное определение случая заболевания новой </w:t>
      </w:r>
      <w:proofErr w:type="spellStart"/>
      <w:r w:rsidRPr="001F1869">
        <w:rPr>
          <w:b/>
          <w:bCs/>
          <w:sz w:val="28"/>
          <w:szCs w:val="28"/>
        </w:rPr>
        <w:t>коронавирусной</w:t>
      </w:r>
      <w:proofErr w:type="spellEnd"/>
      <w:r w:rsidRPr="001F1869">
        <w:rPr>
          <w:b/>
          <w:bCs/>
          <w:sz w:val="28"/>
          <w:szCs w:val="28"/>
        </w:rPr>
        <w:t xml:space="preserve"> инфекции </w:t>
      </w:r>
      <w:r w:rsidRPr="001F1869">
        <w:rPr>
          <w:b/>
          <w:bCs/>
          <w:sz w:val="28"/>
          <w:szCs w:val="28"/>
          <w:lang w:eastAsia="en-US" w:bidi="en-US"/>
        </w:rPr>
        <w:t>2019-</w:t>
      </w:r>
      <w:proofErr w:type="spellStart"/>
      <w:r w:rsidRPr="001F1869">
        <w:rPr>
          <w:b/>
          <w:bCs/>
          <w:sz w:val="28"/>
          <w:szCs w:val="28"/>
          <w:lang w:val="en-US" w:eastAsia="en-US" w:bidi="en-US"/>
        </w:rPr>
        <w:t>nCoV</w:t>
      </w:r>
      <w:proofErr w:type="spellEnd"/>
    </w:p>
    <w:p w:rsidR="00D321E1" w:rsidRPr="00D321E1" w:rsidRDefault="00D321E1" w:rsidP="00FB400C">
      <w:pPr>
        <w:spacing w:line="360" w:lineRule="auto"/>
        <w:ind w:firstLine="567"/>
        <w:jc w:val="both"/>
        <w:rPr>
          <w:b/>
          <w:bCs/>
          <w:sz w:val="28"/>
          <w:szCs w:val="28"/>
        </w:rPr>
      </w:pPr>
    </w:p>
    <w:p w:rsidR="001F1869" w:rsidRPr="001F1869" w:rsidRDefault="001F1869" w:rsidP="00FB400C">
      <w:pPr>
        <w:spacing w:line="360" w:lineRule="auto"/>
        <w:ind w:firstLine="567"/>
        <w:jc w:val="both"/>
        <w:rPr>
          <w:b/>
          <w:bCs/>
          <w:sz w:val="28"/>
          <w:szCs w:val="28"/>
        </w:rPr>
      </w:pPr>
      <w:r w:rsidRPr="001F1869">
        <w:rPr>
          <w:b/>
          <w:bCs/>
          <w:sz w:val="28"/>
          <w:szCs w:val="28"/>
        </w:rPr>
        <w:t xml:space="preserve">Подозрительный на инфекцию, вызванную </w:t>
      </w:r>
      <w:r w:rsidRPr="001F1869">
        <w:rPr>
          <w:b/>
          <w:bCs/>
          <w:sz w:val="28"/>
          <w:szCs w:val="28"/>
          <w:lang w:eastAsia="en-US" w:bidi="en-US"/>
        </w:rPr>
        <w:t>2019-</w:t>
      </w:r>
      <w:proofErr w:type="spellStart"/>
      <w:r w:rsidRPr="001F1869">
        <w:rPr>
          <w:b/>
          <w:bCs/>
          <w:sz w:val="28"/>
          <w:szCs w:val="28"/>
          <w:lang w:val="en-US" w:eastAsia="en-US" w:bidi="en-US"/>
        </w:rPr>
        <w:t>nCoV</w:t>
      </w:r>
      <w:proofErr w:type="spellEnd"/>
      <w:r w:rsidRPr="001F1869">
        <w:rPr>
          <w:b/>
          <w:bCs/>
          <w:sz w:val="28"/>
          <w:szCs w:val="28"/>
          <w:lang w:eastAsia="en-US" w:bidi="en-US"/>
        </w:rPr>
        <w:t xml:space="preserve">, </w:t>
      </w:r>
      <w:r w:rsidRPr="001F1869">
        <w:rPr>
          <w:b/>
          <w:bCs/>
          <w:sz w:val="28"/>
          <w:szCs w:val="28"/>
        </w:rPr>
        <w:t>случай</w:t>
      </w:r>
      <w:r w:rsidRPr="00CF4454">
        <w:rPr>
          <w:sz w:val="28"/>
          <w:szCs w:val="28"/>
        </w:rPr>
        <w:t>:</w:t>
      </w:r>
    </w:p>
    <w:p w:rsidR="001F1869" w:rsidRPr="001F1869" w:rsidRDefault="001F1869" w:rsidP="00FB400C">
      <w:pPr>
        <w:numPr>
          <w:ilvl w:val="0"/>
          <w:numId w:val="3"/>
        </w:numPr>
        <w:tabs>
          <w:tab w:val="left" w:pos="1480"/>
        </w:tabs>
        <w:spacing w:line="360" w:lineRule="auto"/>
        <w:ind w:firstLine="567"/>
        <w:jc w:val="both"/>
        <w:rPr>
          <w:sz w:val="28"/>
          <w:szCs w:val="28"/>
        </w:rPr>
      </w:pPr>
      <w:r w:rsidRPr="001F1869">
        <w:rPr>
          <w:sz w:val="28"/>
          <w:szCs w:val="28"/>
        </w:rPr>
        <w:t>наличие клинических проявлений острой респираторной инфекции, бронхита, пневмонии в сочетании со следующими данными эпидемиологического анамнеза:</w:t>
      </w:r>
    </w:p>
    <w:p w:rsidR="001F1869" w:rsidRPr="001F1869" w:rsidRDefault="001F1869" w:rsidP="00FB400C">
      <w:pPr>
        <w:numPr>
          <w:ilvl w:val="0"/>
          <w:numId w:val="3"/>
        </w:numPr>
        <w:tabs>
          <w:tab w:val="left" w:pos="1480"/>
        </w:tabs>
        <w:spacing w:line="360" w:lineRule="auto"/>
        <w:ind w:firstLine="567"/>
        <w:jc w:val="both"/>
        <w:rPr>
          <w:sz w:val="28"/>
          <w:szCs w:val="28"/>
        </w:rPr>
      </w:pPr>
      <w:proofErr w:type="gramStart"/>
      <w:r w:rsidRPr="001F1869">
        <w:rPr>
          <w:sz w:val="28"/>
          <w:szCs w:val="28"/>
        </w:rPr>
        <w:t xml:space="preserve">посещение за последние 14 дней до появления симптомов </w:t>
      </w:r>
      <w:proofErr w:type="spellStart"/>
      <w:r w:rsidRPr="001F1869">
        <w:rPr>
          <w:sz w:val="28"/>
          <w:szCs w:val="28"/>
        </w:rPr>
        <w:t>эпидемиологически</w:t>
      </w:r>
      <w:proofErr w:type="spellEnd"/>
      <w:r w:rsidRPr="001F1869">
        <w:rPr>
          <w:sz w:val="28"/>
          <w:szCs w:val="28"/>
        </w:rPr>
        <w:t xml:space="preserve"> неблагополучных по </w:t>
      </w:r>
      <w:r w:rsidRPr="001F1869">
        <w:rPr>
          <w:sz w:val="28"/>
          <w:szCs w:val="28"/>
          <w:lang w:eastAsia="en-US" w:bidi="en-US"/>
        </w:rPr>
        <w:t>2019-</w:t>
      </w:r>
      <w:proofErr w:type="spellStart"/>
      <w:r w:rsidRPr="001F1869">
        <w:rPr>
          <w:sz w:val="28"/>
          <w:szCs w:val="28"/>
          <w:lang w:val="en-US" w:eastAsia="en-US" w:bidi="en-US"/>
        </w:rPr>
        <w:t>nCoV</w:t>
      </w:r>
      <w:proofErr w:type="spellEnd"/>
      <w:r w:rsidRPr="001F1869">
        <w:rPr>
          <w:sz w:val="28"/>
          <w:szCs w:val="28"/>
          <w:lang w:eastAsia="en-US" w:bidi="en-US"/>
        </w:rPr>
        <w:t xml:space="preserve"> </w:t>
      </w:r>
      <w:r w:rsidRPr="001F1869">
        <w:rPr>
          <w:sz w:val="28"/>
          <w:szCs w:val="28"/>
        </w:rPr>
        <w:t>стран и регионов (главным образом г. Ухань, Китай);</w:t>
      </w:r>
      <w:proofErr w:type="gramEnd"/>
    </w:p>
    <w:p w:rsidR="001F1869" w:rsidRPr="001F1869" w:rsidRDefault="001F1869" w:rsidP="00FB400C">
      <w:pPr>
        <w:numPr>
          <w:ilvl w:val="0"/>
          <w:numId w:val="3"/>
        </w:numPr>
        <w:tabs>
          <w:tab w:val="left" w:pos="1480"/>
        </w:tabs>
        <w:spacing w:line="360" w:lineRule="auto"/>
        <w:ind w:firstLine="567"/>
        <w:jc w:val="both"/>
        <w:rPr>
          <w:sz w:val="28"/>
          <w:szCs w:val="28"/>
        </w:rPr>
      </w:pPr>
      <w:r w:rsidRPr="001F1869">
        <w:rPr>
          <w:sz w:val="28"/>
          <w:szCs w:val="28"/>
        </w:rPr>
        <w:t>наличие тесных контактов за последние 14 дней с лицами, находящимися под наблюдением по инфекции, вызванной новым коронавирусом2019-nCoV, которые в последующем заболели;</w:t>
      </w:r>
    </w:p>
    <w:p w:rsidR="001F1869" w:rsidRPr="001F1869" w:rsidRDefault="001F1869" w:rsidP="00FB400C">
      <w:pPr>
        <w:numPr>
          <w:ilvl w:val="0"/>
          <w:numId w:val="3"/>
        </w:numPr>
        <w:tabs>
          <w:tab w:val="left" w:pos="1480"/>
        </w:tabs>
        <w:spacing w:line="360" w:lineRule="auto"/>
        <w:ind w:firstLine="567"/>
        <w:jc w:val="both"/>
        <w:rPr>
          <w:sz w:val="28"/>
          <w:szCs w:val="28"/>
        </w:rPr>
      </w:pPr>
      <w:r w:rsidRPr="001F1869">
        <w:rPr>
          <w:sz w:val="28"/>
          <w:szCs w:val="28"/>
        </w:rPr>
        <w:t xml:space="preserve">наличие тесных контактов за </w:t>
      </w:r>
      <w:proofErr w:type="gramStart"/>
      <w:r w:rsidRPr="001F1869">
        <w:rPr>
          <w:sz w:val="28"/>
          <w:szCs w:val="28"/>
        </w:rPr>
        <w:t>последние</w:t>
      </w:r>
      <w:proofErr w:type="gramEnd"/>
      <w:r w:rsidRPr="001F1869">
        <w:rPr>
          <w:sz w:val="28"/>
          <w:szCs w:val="28"/>
        </w:rPr>
        <w:t xml:space="preserve"> 14 дней с лицами, у которых лабораторно подтвержден диагноз </w:t>
      </w:r>
      <w:r w:rsidRPr="001F1869">
        <w:rPr>
          <w:sz w:val="28"/>
          <w:szCs w:val="28"/>
          <w:lang w:eastAsia="en-US" w:bidi="en-US"/>
        </w:rPr>
        <w:t>2019-</w:t>
      </w:r>
      <w:proofErr w:type="spellStart"/>
      <w:r w:rsidRPr="001F1869">
        <w:rPr>
          <w:sz w:val="28"/>
          <w:szCs w:val="28"/>
          <w:lang w:val="en-US" w:eastAsia="en-US" w:bidi="en-US"/>
        </w:rPr>
        <w:t>nCoV</w:t>
      </w:r>
      <w:proofErr w:type="spellEnd"/>
      <w:r w:rsidRPr="001F1869">
        <w:rPr>
          <w:sz w:val="28"/>
          <w:szCs w:val="28"/>
          <w:lang w:eastAsia="en-US" w:bidi="en-US"/>
        </w:rPr>
        <w:t>.</w:t>
      </w:r>
    </w:p>
    <w:p w:rsidR="001F1869" w:rsidRPr="001F1869" w:rsidRDefault="001F1869" w:rsidP="00FB400C">
      <w:pPr>
        <w:spacing w:line="360" w:lineRule="auto"/>
        <w:ind w:firstLine="567"/>
        <w:jc w:val="both"/>
        <w:rPr>
          <w:b/>
          <w:bCs/>
          <w:sz w:val="28"/>
          <w:szCs w:val="28"/>
        </w:rPr>
      </w:pPr>
      <w:r w:rsidRPr="001F1869">
        <w:rPr>
          <w:b/>
          <w:bCs/>
          <w:sz w:val="28"/>
          <w:szCs w:val="28"/>
        </w:rPr>
        <w:t xml:space="preserve">Вероятный случай инфекции, вызванной </w:t>
      </w:r>
      <w:r w:rsidRPr="001F1869">
        <w:rPr>
          <w:b/>
          <w:bCs/>
          <w:sz w:val="28"/>
          <w:szCs w:val="28"/>
          <w:lang w:eastAsia="en-US" w:bidi="en-US"/>
        </w:rPr>
        <w:t>2019-</w:t>
      </w:r>
      <w:proofErr w:type="spellStart"/>
      <w:r w:rsidRPr="001F1869">
        <w:rPr>
          <w:b/>
          <w:bCs/>
          <w:sz w:val="28"/>
          <w:szCs w:val="28"/>
          <w:lang w:val="en-US" w:eastAsia="en-US" w:bidi="en-US"/>
        </w:rPr>
        <w:t>nCoV</w:t>
      </w:r>
      <w:proofErr w:type="spellEnd"/>
      <w:r w:rsidRPr="00CF4454">
        <w:rPr>
          <w:sz w:val="28"/>
          <w:szCs w:val="28"/>
          <w:lang w:eastAsia="en-US" w:bidi="en-US"/>
        </w:rPr>
        <w:t>:</w:t>
      </w:r>
    </w:p>
    <w:p w:rsidR="001F1869" w:rsidRPr="001F1869" w:rsidRDefault="001F1869" w:rsidP="00FB400C">
      <w:pPr>
        <w:numPr>
          <w:ilvl w:val="0"/>
          <w:numId w:val="3"/>
        </w:numPr>
        <w:tabs>
          <w:tab w:val="left" w:pos="1480"/>
        </w:tabs>
        <w:spacing w:line="360" w:lineRule="auto"/>
        <w:ind w:firstLine="567"/>
        <w:jc w:val="both"/>
        <w:rPr>
          <w:sz w:val="28"/>
          <w:szCs w:val="28"/>
        </w:rPr>
      </w:pPr>
      <w:r w:rsidRPr="001F1869">
        <w:rPr>
          <w:sz w:val="28"/>
          <w:szCs w:val="28"/>
        </w:rPr>
        <w:t>наличие клинических проявлений тяжелой пневмонии, ОРДС, сепсиса в сочетании с данными эпидемиологического анамнеза (см. выше).</w:t>
      </w:r>
    </w:p>
    <w:p w:rsidR="001F1869" w:rsidRPr="001F1869" w:rsidRDefault="001F1869" w:rsidP="00FB400C">
      <w:pPr>
        <w:spacing w:line="360" w:lineRule="auto"/>
        <w:ind w:firstLine="567"/>
        <w:jc w:val="both"/>
        <w:rPr>
          <w:b/>
          <w:bCs/>
          <w:sz w:val="28"/>
          <w:szCs w:val="28"/>
        </w:rPr>
      </w:pPr>
      <w:r w:rsidRPr="001F1869">
        <w:rPr>
          <w:b/>
          <w:bCs/>
          <w:sz w:val="28"/>
          <w:szCs w:val="28"/>
        </w:rPr>
        <w:t xml:space="preserve">Подтвержденный случай инфекции, вызванной </w:t>
      </w:r>
      <w:r w:rsidRPr="001F1869">
        <w:rPr>
          <w:b/>
          <w:bCs/>
          <w:sz w:val="28"/>
          <w:szCs w:val="28"/>
          <w:lang w:eastAsia="en-US" w:bidi="en-US"/>
        </w:rPr>
        <w:t>2019-</w:t>
      </w:r>
      <w:proofErr w:type="spellStart"/>
      <w:r w:rsidRPr="001F1869">
        <w:rPr>
          <w:b/>
          <w:bCs/>
          <w:sz w:val="28"/>
          <w:szCs w:val="28"/>
          <w:lang w:val="en-US" w:eastAsia="en-US" w:bidi="en-US"/>
        </w:rPr>
        <w:t>nCoV</w:t>
      </w:r>
      <w:proofErr w:type="spellEnd"/>
      <w:r w:rsidRPr="00CF4454">
        <w:rPr>
          <w:sz w:val="28"/>
          <w:szCs w:val="28"/>
          <w:lang w:eastAsia="en-US" w:bidi="en-US"/>
        </w:rPr>
        <w:t>:</w:t>
      </w:r>
    </w:p>
    <w:p w:rsidR="001F1869" w:rsidRPr="00CF4454" w:rsidRDefault="001F1869" w:rsidP="00FB400C">
      <w:pPr>
        <w:numPr>
          <w:ilvl w:val="0"/>
          <w:numId w:val="4"/>
        </w:numPr>
        <w:spacing w:line="360" w:lineRule="auto"/>
        <w:ind w:firstLine="567"/>
        <w:jc w:val="both"/>
        <w:rPr>
          <w:sz w:val="28"/>
          <w:szCs w:val="28"/>
        </w:rPr>
      </w:pPr>
      <w:r w:rsidRPr="001F1869">
        <w:rPr>
          <w:sz w:val="28"/>
          <w:szCs w:val="28"/>
        </w:rPr>
        <w:t>Наличие клинических проявлений острой респираторной инфекции, бронхита, пневмонии в сочетании с данными эпидемиологического анамнеза (см. выше).</w:t>
      </w:r>
    </w:p>
    <w:p w:rsidR="00153575" w:rsidRDefault="00153575" w:rsidP="00FB400C">
      <w:pPr>
        <w:numPr>
          <w:ilvl w:val="0"/>
          <w:numId w:val="4"/>
        </w:numPr>
        <w:tabs>
          <w:tab w:val="left" w:pos="1595"/>
        </w:tabs>
        <w:spacing w:line="360" w:lineRule="auto"/>
        <w:ind w:firstLine="567"/>
        <w:rPr>
          <w:sz w:val="28"/>
          <w:szCs w:val="28"/>
        </w:rPr>
      </w:pPr>
      <w:r w:rsidRPr="00153575">
        <w:rPr>
          <w:sz w:val="28"/>
          <w:szCs w:val="28"/>
        </w:rPr>
        <w:t xml:space="preserve">Положительные результаты лабораторных тестов на наличие РНК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методом ПЦР.</w:t>
      </w:r>
    </w:p>
    <w:p w:rsidR="00D321E1" w:rsidRDefault="00D321E1" w:rsidP="00D321E1">
      <w:pPr>
        <w:tabs>
          <w:tab w:val="left" w:pos="1595"/>
        </w:tabs>
        <w:spacing w:line="360" w:lineRule="auto"/>
        <w:ind w:left="567"/>
        <w:rPr>
          <w:sz w:val="28"/>
          <w:szCs w:val="28"/>
        </w:rPr>
      </w:pPr>
    </w:p>
    <w:p w:rsidR="00D321E1" w:rsidRDefault="00D321E1" w:rsidP="00D321E1">
      <w:pPr>
        <w:tabs>
          <w:tab w:val="left" w:pos="1595"/>
        </w:tabs>
        <w:spacing w:line="360" w:lineRule="auto"/>
        <w:ind w:left="567"/>
        <w:rPr>
          <w:sz w:val="28"/>
          <w:szCs w:val="28"/>
        </w:rPr>
      </w:pPr>
    </w:p>
    <w:p w:rsidR="00D321E1" w:rsidRDefault="00D321E1" w:rsidP="00D321E1">
      <w:pPr>
        <w:tabs>
          <w:tab w:val="left" w:pos="1595"/>
        </w:tabs>
        <w:spacing w:line="360" w:lineRule="auto"/>
        <w:ind w:left="567"/>
        <w:rPr>
          <w:sz w:val="28"/>
          <w:szCs w:val="28"/>
        </w:rPr>
      </w:pPr>
    </w:p>
    <w:p w:rsidR="00D321E1" w:rsidRPr="00153575" w:rsidRDefault="00D321E1" w:rsidP="00D321E1">
      <w:pPr>
        <w:tabs>
          <w:tab w:val="left" w:pos="1595"/>
        </w:tabs>
        <w:spacing w:line="360" w:lineRule="auto"/>
        <w:ind w:left="567"/>
        <w:rPr>
          <w:sz w:val="28"/>
          <w:szCs w:val="28"/>
        </w:rPr>
      </w:pPr>
    </w:p>
    <w:p w:rsidR="00153575" w:rsidRDefault="00153575" w:rsidP="00FB400C">
      <w:pPr>
        <w:numPr>
          <w:ilvl w:val="0"/>
          <w:numId w:val="4"/>
        </w:numPr>
        <w:tabs>
          <w:tab w:val="left" w:pos="1206"/>
        </w:tabs>
        <w:spacing w:line="360" w:lineRule="auto"/>
        <w:ind w:firstLine="567"/>
        <w:outlineLvl w:val="1"/>
        <w:rPr>
          <w:b/>
          <w:bCs/>
          <w:sz w:val="28"/>
          <w:szCs w:val="28"/>
        </w:rPr>
      </w:pPr>
      <w:bookmarkStart w:id="7" w:name="bookmark6"/>
      <w:r w:rsidRPr="00153575">
        <w:rPr>
          <w:b/>
          <w:bCs/>
          <w:sz w:val="28"/>
          <w:szCs w:val="28"/>
        </w:rPr>
        <w:lastRenderedPageBreak/>
        <w:t>ДИАГНОСТИКА КОРОНАВИРУСНОЙ ИНФЕКЦИИ</w:t>
      </w:r>
      <w:bookmarkEnd w:id="7"/>
    </w:p>
    <w:p w:rsidR="00D321E1" w:rsidRPr="00153575" w:rsidRDefault="00D321E1" w:rsidP="00D321E1">
      <w:pPr>
        <w:tabs>
          <w:tab w:val="left" w:pos="1206"/>
        </w:tabs>
        <w:spacing w:line="360" w:lineRule="auto"/>
        <w:ind w:left="567"/>
        <w:outlineLvl w:val="1"/>
        <w:rPr>
          <w:b/>
          <w:bCs/>
          <w:sz w:val="28"/>
          <w:szCs w:val="28"/>
        </w:rPr>
      </w:pPr>
    </w:p>
    <w:p w:rsidR="00153575" w:rsidRPr="00153575" w:rsidRDefault="00153575" w:rsidP="00FB400C">
      <w:pPr>
        <w:numPr>
          <w:ilvl w:val="1"/>
          <w:numId w:val="4"/>
        </w:numPr>
        <w:tabs>
          <w:tab w:val="left" w:pos="1206"/>
        </w:tabs>
        <w:spacing w:line="360" w:lineRule="auto"/>
        <w:ind w:firstLine="567"/>
        <w:rPr>
          <w:b/>
          <w:bCs/>
          <w:sz w:val="28"/>
          <w:szCs w:val="28"/>
        </w:rPr>
      </w:pPr>
      <w:r w:rsidRPr="00153575">
        <w:rPr>
          <w:b/>
          <w:bCs/>
          <w:sz w:val="28"/>
          <w:szCs w:val="28"/>
        </w:rPr>
        <w:t xml:space="preserve">АЛГОРИТМ ОБСЛЕДОВАНИЯ ПАЦИЕНТА С ПОДОЗРЕНИЕМ НА НОВУЮ КОРОНАВИРУСНУЮ ИНФЕКЦИЮ, ВЫЗВАННУЮ </w:t>
      </w:r>
      <w:r w:rsidRPr="00153575">
        <w:rPr>
          <w:b/>
          <w:bCs/>
          <w:sz w:val="28"/>
          <w:szCs w:val="28"/>
          <w:lang w:eastAsia="en-US" w:bidi="en-US"/>
        </w:rPr>
        <w:t>2019-</w:t>
      </w:r>
      <w:r w:rsidRPr="00153575">
        <w:rPr>
          <w:b/>
          <w:bCs/>
          <w:sz w:val="28"/>
          <w:szCs w:val="28"/>
          <w:lang w:val="en-US" w:eastAsia="en-US" w:bidi="en-US"/>
        </w:rPr>
        <w:t>NCOV</w:t>
      </w:r>
    </w:p>
    <w:p w:rsidR="00153575" w:rsidRPr="00153575" w:rsidRDefault="00153575" w:rsidP="00FB400C">
      <w:pPr>
        <w:spacing w:line="360" w:lineRule="auto"/>
        <w:ind w:firstLine="567"/>
        <w:jc w:val="both"/>
        <w:rPr>
          <w:sz w:val="28"/>
          <w:szCs w:val="28"/>
        </w:rPr>
      </w:pPr>
      <w:r w:rsidRPr="00153575">
        <w:rPr>
          <w:sz w:val="28"/>
          <w:szCs w:val="28"/>
        </w:rPr>
        <w:t>Диагноз устанавливается на основании клинического обследования, данных эпидемиологических анамнеза и результатов лабораторных исследований.</w:t>
      </w:r>
    </w:p>
    <w:p w:rsidR="00153575" w:rsidRPr="00153575" w:rsidRDefault="00153575" w:rsidP="00FB400C">
      <w:pPr>
        <w:numPr>
          <w:ilvl w:val="0"/>
          <w:numId w:val="5"/>
        </w:numPr>
        <w:tabs>
          <w:tab w:val="left" w:pos="1206"/>
        </w:tabs>
        <w:spacing w:line="360" w:lineRule="auto"/>
        <w:ind w:firstLine="567"/>
        <w:jc w:val="both"/>
        <w:rPr>
          <w:sz w:val="28"/>
          <w:szCs w:val="28"/>
        </w:rPr>
      </w:pPr>
      <w:r w:rsidRPr="00CF4454">
        <w:rPr>
          <w:b/>
          <w:bCs/>
          <w:sz w:val="28"/>
          <w:szCs w:val="28"/>
        </w:rPr>
        <w:t xml:space="preserve">Подробная оценка всех жалоб, анамнеза заболевания, эпидемиологического анамнеза. </w:t>
      </w:r>
      <w:r w:rsidRPr="00153575">
        <w:rPr>
          <w:sz w:val="28"/>
          <w:szCs w:val="28"/>
        </w:rPr>
        <w:t xml:space="preserve">При сборе эпидемиологического анамнеза обращается внимание на посещение в течение 14 дней до первых симптомов, </w:t>
      </w:r>
      <w:proofErr w:type="spellStart"/>
      <w:r w:rsidRPr="00153575">
        <w:rPr>
          <w:sz w:val="28"/>
          <w:szCs w:val="28"/>
        </w:rPr>
        <w:t>эпидемически</w:t>
      </w:r>
      <w:proofErr w:type="spellEnd"/>
      <w:r w:rsidRPr="00153575">
        <w:rPr>
          <w:sz w:val="28"/>
          <w:szCs w:val="28"/>
        </w:rPr>
        <w:t xml:space="preserve"> неблагополучных по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 xml:space="preserve">стран и регионов (в первую очередь г. Ухань, Китай), наличие тесных контактов за </w:t>
      </w:r>
      <w:proofErr w:type="gramStart"/>
      <w:r w:rsidRPr="00153575">
        <w:rPr>
          <w:sz w:val="28"/>
          <w:szCs w:val="28"/>
        </w:rPr>
        <w:t>последние</w:t>
      </w:r>
      <w:proofErr w:type="gramEnd"/>
      <w:r w:rsidRPr="00153575">
        <w:rPr>
          <w:sz w:val="28"/>
          <w:szCs w:val="28"/>
        </w:rPr>
        <w:t xml:space="preserve"> </w:t>
      </w:r>
      <w:r w:rsidRPr="00153575">
        <w:rPr>
          <w:sz w:val="28"/>
          <w:szCs w:val="28"/>
          <w:lang w:eastAsia="en-US" w:bidi="en-US"/>
        </w:rPr>
        <w:t xml:space="preserve">14 </w:t>
      </w:r>
      <w:r w:rsidRPr="00153575">
        <w:rPr>
          <w:sz w:val="28"/>
          <w:szCs w:val="28"/>
        </w:rPr>
        <w:t>дней с лицами, подозрительными на инфицирование2019-nCoV, или лицами, у которых диагноз подтвержден лабораторно.</w:t>
      </w:r>
    </w:p>
    <w:p w:rsidR="00153575" w:rsidRPr="00153575" w:rsidRDefault="00153575" w:rsidP="00FB400C">
      <w:pPr>
        <w:numPr>
          <w:ilvl w:val="0"/>
          <w:numId w:val="5"/>
        </w:numPr>
        <w:tabs>
          <w:tab w:val="left" w:pos="894"/>
        </w:tabs>
        <w:spacing w:line="360" w:lineRule="auto"/>
        <w:ind w:firstLine="567"/>
        <w:outlineLvl w:val="1"/>
        <w:rPr>
          <w:b/>
          <w:bCs/>
          <w:sz w:val="28"/>
          <w:szCs w:val="28"/>
        </w:rPr>
      </w:pPr>
      <w:bookmarkStart w:id="8" w:name="bookmark7"/>
      <w:proofErr w:type="spellStart"/>
      <w:r w:rsidRPr="00153575">
        <w:rPr>
          <w:b/>
          <w:bCs/>
          <w:sz w:val="28"/>
          <w:szCs w:val="28"/>
        </w:rPr>
        <w:t>Физикальное</w:t>
      </w:r>
      <w:proofErr w:type="spellEnd"/>
      <w:r w:rsidRPr="00153575">
        <w:rPr>
          <w:b/>
          <w:bCs/>
          <w:sz w:val="28"/>
          <w:szCs w:val="28"/>
        </w:rPr>
        <w:t xml:space="preserve"> обследование, обязательно включающее:</w:t>
      </w:r>
      <w:bookmarkEnd w:id="8"/>
    </w:p>
    <w:p w:rsidR="00153575" w:rsidRPr="00153575" w:rsidRDefault="00153575" w:rsidP="00FB400C">
      <w:pPr>
        <w:numPr>
          <w:ilvl w:val="0"/>
          <w:numId w:val="3"/>
        </w:numPr>
        <w:tabs>
          <w:tab w:val="left" w:pos="1339"/>
        </w:tabs>
        <w:spacing w:line="360" w:lineRule="auto"/>
        <w:ind w:firstLine="567"/>
        <w:jc w:val="both"/>
        <w:rPr>
          <w:sz w:val="28"/>
          <w:szCs w:val="28"/>
        </w:rPr>
      </w:pPr>
      <w:r w:rsidRPr="00153575">
        <w:rPr>
          <w:sz w:val="28"/>
          <w:szCs w:val="28"/>
        </w:rPr>
        <w:t>оценку видимых слизистых оболочек верхних дыхательных путей,</w:t>
      </w:r>
    </w:p>
    <w:p w:rsidR="00153575" w:rsidRPr="00153575" w:rsidRDefault="00153575" w:rsidP="00FB400C">
      <w:pPr>
        <w:numPr>
          <w:ilvl w:val="0"/>
          <w:numId w:val="3"/>
        </w:numPr>
        <w:tabs>
          <w:tab w:val="left" w:pos="1339"/>
        </w:tabs>
        <w:spacing w:line="360" w:lineRule="auto"/>
        <w:ind w:firstLine="567"/>
        <w:jc w:val="both"/>
        <w:rPr>
          <w:sz w:val="28"/>
          <w:szCs w:val="28"/>
        </w:rPr>
      </w:pPr>
      <w:r w:rsidRPr="00153575">
        <w:rPr>
          <w:sz w:val="28"/>
          <w:szCs w:val="28"/>
        </w:rPr>
        <w:t>аускультацию и перкуссию легких,</w:t>
      </w:r>
    </w:p>
    <w:p w:rsidR="00153575" w:rsidRPr="00153575" w:rsidRDefault="00153575" w:rsidP="00FB400C">
      <w:pPr>
        <w:numPr>
          <w:ilvl w:val="0"/>
          <w:numId w:val="3"/>
        </w:numPr>
        <w:tabs>
          <w:tab w:val="left" w:pos="1339"/>
        </w:tabs>
        <w:spacing w:line="360" w:lineRule="auto"/>
        <w:ind w:firstLine="567"/>
        <w:jc w:val="both"/>
        <w:rPr>
          <w:sz w:val="28"/>
          <w:szCs w:val="28"/>
        </w:rPr>
      </w:pPr>
      <w:r w:rsidRPr="00153575">
        <w:rPr>
          <w:sz w:val="28"/>
          <w:szCs w:val="28"/>
        </w:rPr>
        <w:t>пальпацию лимфатических узлов,</w:t>
      </w:r>
    </w:p>
    <w:p w:rsidR="00153575" w:rsidRPr="00153575" w:rsidRDefault="00153575" w:rsidP="00FB400C">
      <w:pPr>
        <w:numPr>
          <w:ilvl w:val="0"/>
          <w:numId w:val="3"/>
        </w:numPr>
        <w:tabs>
          <w:tab w:val="left" w:pos="1344"/>
        </w:tabs>
        <w:spacing w:line="360" w:lineRule="auto"/>
        <w:ind w:firstLine="567"/>
        <w:jc w:val="both"/>
        <w:rPr>
          <w:sz w:val="28"/>
          <w:szCs w:val="28"/>
        </w:rPr>
      </w:pPr>
      <w:r w:rsidRPr="00153575">
        <w:rPr>
          <w:sz w:val="28"/>
          <w:szCs w:val="28"/>
        </w:rPr>
        <w:t>исследование органов брюшной полости с определением размеров печени и селезенки,</w:t>
      </w:r>
    </w:p>
    <w:p w:rsidR="00153575" w:rsidRPr="00153575" w:rsidRDefault="00153575" w:rsidP="00FB400C">
      <w:pPr>
        <w:numPr>
          <w:ilvl w:val="0"/>
          <w:numId w:val="3"/>
        </w:numPr>
        <w:tabs>
          <w:tab w:val="left" w:pos="1339"/>
        </w:tabs>
        <w:spacing w:line="360" w:lineRule="auto"/>
        <w:ind w:firstLine="567"/>
        <w:jc w:val="both"/>
        <w:rPr>
          <w:sz w:val="28"/>
          <w:szCs w:val="28"/>
        </w:rPr>
      </w:pPr>
      <w:r w:rsidRPr="00153575">
        <w:rPr>
          <w:sz w:val="28"/>
          <w:szCs w:val="28"/>
        </w:rPr>
        <w:t>термометрию,</w:t>
      </w:r>
    </w:p>
    <w:p w:rsidR="00153575" w:rsidRPr="00153575" w:rsidRDefault="00153575" w:rsidP="00FB400C">
      <w:pPr>
        <w:spacing w:line="360" w:lineRule="auto"/>
        <w:ind w:firstLine="567"/>
        <w:jc w:val="both"/>
        <w:rPr>
          <w:sz w:val="28"/>
          <w:szCs w:val="28"/>
        </w:rPr>
      </w:pPr>
      <w:r w:rsidRPr="00153575">
        <w:rPr>
          <w:sz w:val="28"/>
          <w:szCs w:val="28"/>
        </w:rPr>
        <w:t>с установлением степени тяжести состояния больного.</w:t>
      </w:r>
    </w:p>
    <w:p w:rsidR="00153575" w:rsidRPr="00153575" w:rsidRDefault="00153575" w:rsidP="00FB400C">
      <w:pPr>
        <w:numPr>
          <w:ilvl w:val="0"/>
          <w:numId w:val="5"/>
        </w:numPr>
        <w:tabs>
          <w:tab w:val="left" w:pos="894"/>
        </w:tabs>
        <w:spacing w:line="360" w:lineRule="auto"/>
        <w:ind w:firstLine="567"/>
        <w:outlineLvl w:val="1"/>
        <w:rPr>
          <w:b/>
          <w:bCs/>
          <w:sz w:val="28"/>
          <w:szCs w:val="28"/>
        </w:rPr>
      </w:pPr>
      <w:bookmarkStart w:id="9" w:name="bookmark8"/>
      <w:r w:rsidRPr="00153575">
        <w:rPr>
          <w:b/>
          <w:bCs/>
          <w:sz w:val="28"/>
          <w:szCs w:val="28"/>
        </w:rPr>
        <w:t>Лабораторная диагностика общая:</w:t>
      </w:r>
      <w:bookmarkEnd w:id="9"/>
    </w:p>
    <w:p w:rsidR="00153575" w:rsidRPr="00153575" w:rsidRDefault="00153575" w:rsidP="00FB400C">
      <w:pPr>
        <w:spacing w:line="360" w:lineRule="auto"/>
        <w:ind w:firstLine="567"/>
        <w:jc w:val="both"/>
        <w:rPr>
          <w:sz w:val="28"/>
          <w:szCs w:val="28"/>
        </w:rPr>
      </w:pPr>
      <w:r w:rsidRPr="00153575">
        <w:rPr>
          <w:sz w:val="28"/>
          <w:szCs w:val="28"/>
        </w:rPr>
        <w:t>-</w:t>
      </w:r>
      <w:r w:rsidRPr="00CF4454">
        <w:rPr>
          <w:b/>
          <w:bCs/>
          <w:sz w:val="28"/>
          <w:szCs w:val="28"/>
        </w:rPr>
        <w:t xml:space="preserve">выполнение общего (клинического) анализа крови </w:t>
      </w:r>
      <w:r w:rsidRPr="00153575">
        <w:rPr>
          <w:sz w:val="28"/>
          <w:szCs w:val="28"/>
        </w:rPr>
        <w:t>с определением уровня эритроцитов, гематокрита, лейкоцитов, тромбоцитов, лейкоцитарной формулы;</w:t>
      </w:r>
    </w:p>
    <w:p w:rsidR="00153575" w:rsidRPr="00153575" w:rsidRDefault="00153575" w:rsidP="00FB400C">
      <w:pPr>
        <w:spacing w:line="360" w:lineRule="auto"/>
        <w:ind w:firstLine="567"/>
        <w:jc w:val="both"/>
        <w:rPr>
          <w:sz w:val="28"/>
          <w:szCs w:val="28"/>
        </w:rPr>
      </w:pPr>
      <w:proofErr w:type="gramStart"/>
      <w:r w:rsidRPr="00153575">
        <w:rPr>
          <w:sz w:val="28"/>
          <w:szCs w:val="28"/>
        </w:rPr>
        <w:t>-</w:t>
      </w:r>
      <w:r w:rsidRPr="00CF4454">
        <w:rPr>
          <w:b/>
          <w:bCs/>
          <w:sz w:val="28"/>
          <w:szCs w:val="28"/>
        </w:rPr>
        <w:t xml:space="preserve">биохимический анализ крови </w:t>
      </w:r>
      <w:r w:rsidRPr="00153575">
        <w:rPr>
          <w:sz w:val="28"/>
          <w:szCs w:val="28"/>
        </w:rPr>
        <w:t xml:space="preserve">(мочевина, </w:t>
      </w:r>
      <w:proofErr w:type="spellStart"/>
      <w:r w:rsidRPr="00153575">
        <w:rPr>
          <w:sz w:val="28"/>
          <w:szCs w:val="28"/>
        </w:rPr>
        <w:t>креатинин</w:t>
      </w:r>
      <w:proofErr w:type="spellEnd"/>
      <w:r w:rsidRPr="00153575">
        <w:rPr>
          <w:sz w:val="28"/>
          <w:szCs w:val="28"/>
        </w:rPr>
        <w:t>, электролиты, печеночные ферменты, билирубин, глюкоза, альбумин).</w:t>
      </w:r>
      <w:proofErr w:type="gramEnd"/>
      <w:r w:rsidRPr="00153575">
        <w:rPr>
          <w:sz w:val="28"/>
          <w:szCs w:val="28"/>
        </w:rPr>
        <w:t xml:space="preserve">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w:t>
      </w:r>
      <w:r w:rsidRPr="00153575">
        <w:rPr>
          <w:sz w:val="28"/>
          <w:szCs w:val="28"/>
        </w:rPr>
        <w:lastRenderedPageBreak/>
        <w:t>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rsidR="00153575" w:rsidRPr="00153575" w:rsidRDefault="00153575" w:rsidP="00FB400C">
      <w:pPr>
        <w:spacing w:line="360" w:lineRule="auto"/>
        <w:ind w:firstLine="567"/>
        <w:rPr>
          <w:sz w:val="28"/>
          <w:szCs w:val="28"/>
        </w:rPr>
      </w:pPr>
      <w:r w:rsidRPr="00153575">
        <w:rPr>
          <w:sz w:val="28"/>
          <w:szCs w:val="28"/>
        </w:rPr>
        <w:t>-</w:t>
      </w:r>
      <w:r w:rsidRPr="00CF4454">
        <w:rPr>
          <w:b/>
          <w:bCs/>
          <w:sz w:val="28"/>
          <w:szCs w:val="28"/>
        </w:rPr>
        <w:t xml:space="preserve">исследование уровня </w:t>
      </w:r>
      <w:proofErr w:type="gramStart"/>
      <w:r w:rsidRPr="00CF4454">
        <w:rPr>
          <w:b/>
          <w:bCs/>
          <w:sz w:val="28"/>
          <w:szCs w:val="28"/>
        </w:rPr>
        <w:t>С-реактивного</w:t>
      </w:r>
      <w:proofErr w:type="gramEnd"/>
      <w:r w:rsidRPr="00CF4454">
        <w:rPr>
          <w:b/>
          <w:bCs/>
          <w:sz w:val="28"/>
          <w:szCs w:val="28"/>
        </w:rPr>
        <w:t xml:space="preserve"> белка </w:t>
      </w:r>
      <w:r w:rsidRPr="00153575">
        <w:rPr>
          <w:sz w:val="28"/>
          <w:szCs w:val="28"/>
        </w:rPr>
        <w:t>(СРБ) в сыворотке крови. Уровень СРБ коррелирует с тяжестью течения, распространенностью воспалительной инфильтрации и прогнозом при пневмонии;</w:t>
      </w:r>
    </w:p>
    <w:p w:rsidR="00153575" w:rsidRPr="00153575" w:rsidRDefault="00153575" w:rsidP="00FB400C">
      <w:pPr>
        <w:numPr>
          <w:ilvl w:val="0"/>
          <w:numId w:val="3"/>
        </w:numPr>
        <w:tabs>
          <w:tab w:val="left" w:pos="1306"/>
        </w:tabs>
        <w:spacing w:line="360" w:lineRule="auto"/>
        <w:ind w:firstLine="567"/>
        <w:jc w:val="both"/>
        <w:rPr>
          <w:sz w:val="28"/>
          <w:szCs w:val="28"/>
        </w:rPr>
      </w:pPr>
      <w:proofErr w:type="spellStart"/>
      <w:r w:rsidRPr="00CF4454">
        <w:rPr>
          <w:b/>
          <w:bCs/>
          <w:sz w:val="28"/>
          <w:szCs w:val="28"/>
        </w:rPr>
        <w:t>пульсоксиметрия</w:t>
      </w:r>
      <w:proofErr w:type="spellEnd"/>
      <w:r w:rsidRPr="00CF4454">
        <w:rPr>
          <w:b/>
          <w:bCs/>
          <w:sz w:val="28"/>
          <w:szCs w:val="28"/>
        </w:rPr>
        <w:t xml:space="preserve"> </w:t>
      </w:r>
      <w:r w:rsidRPr="00153575">
        <w:rPr>
          <w:sz w:val="28"/>
          <w:szCs w:val="28"/>
        </w:rPr>
        <w:t xml:space="preserve">с измерением </w:t>
      </w:r>
      <w:proofErr w:type="spellStart"/>
      <w:r w:rsidRPr="00153575">
        <w:rPr>
          <w:sz w:val="28"/>
          <w:szCs w:val="28"/>
          <w:lang w:val="en-US" w:eastAsia="en-US" w:bidi="en-US"/>
        </w:rPr>
        <w:t>SpO</w:t>
      </w:r>
      <w:proofErr w:type="spellEnd"/>
      <w:r w:rsidRPr="00153575">
        <w:rPr>
          <w:sz w:val="28"/>
          <w:szCs w:val="28"/>
          <w:vertAlign w:val="subscript"/>
          <w:lang w:eastAsia="en-US" w:bidi="en-US"/>
        </w:rPr>
        <w:t>2</w:t>
      </w:r>
      <w:r w:rsidRPr="00153575">
        <w:rPr>
          <w:sz w:val="28"/>
          <w:szCs w:val="28"/>
          <w:lang w:eastAsia="en-US" w:bidi="en-US"/>
        </w:rPr>
        <w:t xml:space="preserve"> </w:t>
      </w:r>
      <w:r w:rsidRPr="00153575">
        <w:rPr>
          <w:sz w:val="28"/>
          <w:szCs w:val="28"/>
        </w:rPr>
        <w:t xml:space="preserve">для выявления дыхательной недостаточности и оценки выраженности гипоксемии. </w:t>
      </w:r>
      <w:proofErr w:type="spellStart"/>
      <w:proofErr w:type="gramStart"/>
      <w:r w:rsidRPr="00153575">
        <w:rPr>
          <w:sz w:val="28"/>
          <w:szCs w:val="28"/>
        </w:rPr>
        <w:t>Пульсоксиметрия</w:t>
      </w:r>
      <w:proofErr w:type="spellEnd"/>
      <w:r w:rsidRPr="00153575">
        <w:rPr>
          <w:sz w:val="28"/>
          <w:szCs w:val="28"/>
        </w:rPr>
        <w:t xml:space="preserve"> является простым и надежным </w:t>
      </w:r>
      <w:proofErr w:type="spellStart"/>
      <w:r w:rsidRPr="00153575">
        <w:rPr>
          <w:sz w:val="28"/>
          <w:szCs w:val="28"/>
        </w:rPr>
        <w:t>скрининговым</w:t>
      </w:r>
      <w:proofErr w:type="spellEnd"/>
      <w:r w:rsidRPr="00153575">
        <w:rPr>
          <w:sz w:val="28"/>
          <w:szCs w:val="28"/>
        </w:rPr>
        <w:t xml:space="preserve"> методом, позволяющим выявлять пациентов с гипоксемией, нуждающихся в респираторной поддержке и оценивать ее эффективность;</w:t>
      </w:r>
      <w:proofErr w:type="gramEnd"/>
    </w:p>
    <w:p w:rsidR="00153575" w:rsidRPr="00153575" w:rsidRDefault="00153575" w:rsidP="00FB400C">
      <w:pPr>
        <w:numPr>
          <w:ilvl w:val="0"/>
          <w:numId w:val="3"/>
        </w:numPr>
        <w:tabs>
          <w:tab w:val="left" w:pos="1306"/>
        </w:tabs>
        <w:spacing w:line="360" w:lineRule="auto"/>
        <w:ind w:firstLine="567"/>
        <w:jc w:val="both"/>
        <w:rPr>
          <w:sz w:val="28"/>
          <w:szCs w:val="28"/>
        </w:rPr>
      </w:pPr>
      <w:r w:rsidRPr="00153575">
        <w:rPr>
          <w:sz w:val="28"/>
          <w:szCs w:val="28"/>
        </w:rPr>
        <w:t>пациентам с признаками острой дыхательной недостаточности (ОДН) ^р0</w:t>
      </w:r>
      <w:r w:rsidRPr="00153575">
        <w:rPr>
          <w:sz w:val="28"/>
          <w:szCs w:val="28"/>
          <w:vertAlign w:val="subscript"/>
        </w:rPr>
        <w:t>2</w:t>
      </w:r>
      <w:r w:rsidRPr="00153575">
        <w:rPr>
          <w:sz w:val="28"/>
          <w:szCs w:val="28"/>
        </w:rPr>
        <w:t xml:space="preserve"> менее 90% по данным </w:t>
      </w:r>
      <w:proofErr w:type="spellStart"/>
      <w:r w:rsidRPr="00153575">
        <w:rPr>
          <w:sz w:val="28"/>
          <w:szCs w:val="28"/>
        </w:rPr>
        <w:t>пульсоксиметрии</w:t>
      </w:r>
      <w:proofErr w:type="spellEnd"/>
      <w:r w:rsidRPr="00153575">
        <w:rPr>
          <w:sz w:val="28"/>
          <w:szCs w:val="28"/>
        </w:rPr>
        <w:t xml:space="preserve">) рекомендуется исследование газов артериальной крови с определением </w:t>
      </w:r>
      <w:proofErr w:type="spellStart"/>
      <w:r w:rsidRPr="00153575">
        <w:rPr>
          <w:sz w:val="28"/>
          <w:szCs w:val="28"/>
          <w:lang w:val="en-US" w:eastAsia="en-US" w:bidi="en-US"/>
        </w:rPr>
        <w:t>PaO</w:t>
      </w:r>
      <w:proofErr w:type="spellEnd"/>
      <w:r w:rsidRPr="00153575">
        <w:rPr>
          <w:sz w:val="28"/>
          <w:szCs w:val="28"/>
          <w:vertAlign w:val="subscript"/>
          <w:lang w:eastAsia="en-US" w:bidi="en-US"/>
        </w:rPr>
        <w:t>2</w:t>
      </w:r>
      <w:r w:rsidRPr="00153575">
        <w:rPr>
          <w:sz w:val="28"/>
          <w:szCs w:val="28"/>
          <w:lang w:eastAsia="en-US" w:bidi="en-US"/>
        </w:rPr>
        <w:t xml:space="preserve">, </w:t>
      </w:r>
      <w:proofErr w:type="spellStart"/>
      <w:r w:rsidRPr="00153575">
        <w:rPr>
          <w:sz w:val="28"/>
          <w:szCs w:val="28"/>
          <w:lang w:val="en-US" w:eastAsia="en-US" w:bidi="en-US"/>
        </w:rPr>
        <w:t>PaCO</w:t>
      </w:r>
      <w:proofErr w:type="spellEnd"/>
      <w:r w:rsidRPr="00153575">
        <w:rPr>
          <w:sz w:val="28"/>
          <w:szCs w:val="28"/>
          <w:vertAlign w:val="subscript"/>
          <w:lang w:eastAsia="en-US" w:bidi="en-US"/>
        </w:rPr>
        <w:t>2</w:t>
      </w:r>
      <w:r w:rsidRPr="00153575">
        <w:rPr>
          <w:sz w:val="28"/>
          <w:szCs w:val="28"/>
          <w:lang w:eastAsia="en-US" w:bidi="en-US"/>
        </w:rPr>
        <w:t xml:space="preserve">, </w:t>
      </w:r>
      <w:r w:rsidRPr="00153575">
        <w:rPr>
          <w:sz w:val="28"/>
          <w:szCs w:val="28"/>
          <w:lang w:val="en-US" w:eastAsia="en-US" w:bidi="en-US"/>
        </w:rPr>
        <w:t>pH</w:t>
      </w:r>
      <w:r w:rsidRPr="00153575">
        <w:rPr>
          <w:sz w:val="28"/>
          <w:szCs w:val="28"/>
          <w:lang w:eastAsia="en-US" w:bidi="en-US"/>
        </w:rPr>
        <w:t xml:space="preserve">, </w:t>
      </w:r>
      <w:r w:rsidRPr="00153575">
        <w:rPr>
          <w:sz w:val="28"/>
          <w:szCs w:val="28"/>
        </w:rPr>
        <w:t xml:space="preserve">бикарбонатов, </w:t>
      </w:r>
      <w:proofErr w:type="spellStart"/>
      <w:r w:rsidRPr="00153575">
        <w:rPr>
          <w:sz w:val="28"/>
          <w:szCs w:val="28"/>
        </w:rPr>
        <w:t>лактата</w:t>
      </w:r>
      <w:proofErr w:type="spellEnd"/>
      <w:r w:rsidRPr="00153575">
        <w:rPr>
          <w:sz w:val="28"/>
          <w:szCs w:val="28"/>
        </w:rPr>
        <w:t>;</w:t>
      </w:r>
    </w:p>
    <w:p w:rsidR="00153575" w:rsidRPr="00153575" w:rsidRDefault="00153575" w:rsidP="00FB400C">
      <w:pPr>
        <w:numPr>
          <w:ilvl w:val="0"/>
          <w:numId w:val="3"/>
        </w:numPr>
        <w:tabs>
          <w:tab w:val="left" w:pos="1517"/>
        </w:tabs>
        <w:spacing w:line="360" w:lineRule="auto"/>
        <w:ind w:firstLine="567"/>
        <w:jc w:val="both"/>
        <w:rPr>
          <w:sz w:val="28"/>
          <w:szCs w:val="28"/>
        </w:rPr>
      </w:pPr>
      <w:r w:rsidRPr="00153575">
        <w:rPr>
          <w:sz w:val="28"/>
          <w:szCs w:val="28"/>
        </w:rPr>
        <w:t xml:space="preserve">пациентам с признаками ОДН рекомендуется выполнение </w:t>
      </w:r>
      <w:proofErr w:type="spellStart"/>
      <w:r w:rsidRPr="00153575">
        <w:rPr>
          <w:sz w:val="28"/>
          <w:szCs w:val="28"/>
        </w:rPr>
        <w:t>коагулограммы</w:t>
      </w:r>
      <w:proofErr w:type="spellEnd"/>
      <w:r w:rsidRPr="00153575">
        <w:rPr>
          <w:sz w:val="28"/>
          <w:szCs w:val="28"/>
        </w:rPr>
        <w:t xml:space="preserve"> с определением </w:t>
      </w:r>
      <w:proofErr w:type="spellStart"/>
      <w:r w:rsidRPr="00153575">
        <w:rPr>
          <w:sz w:val="28"/>
          <w:szCs w:val="28"/>
        </w:rPr>
        <w:t>протромбинового</w:t>
      </w:r>
      <w:proofErr w:type="spellEnd"/>
      <w:r w:rsidRPr="00153575">
        <w:rPr>
          <w:sz w:val="28"/>
          <w:szCs w:val="28"/>
        </w:rPr>
        <w:t xml:space="preserve"> времени, международного нормализованного отношения и активированного частичного </w:t>
      </w:r>
      <w:proofErr w:type="spellStart"/>
      <w:r w:rsidRPr="00153575">
        <w:rPr>
          <w:sz w:val="28"/>
          <w:szCs w:val="28"/>
        </w:rPr>
        <w:t>тромбопластинового</w:t>
      </w:r>
      <w:proofErr w:type="spellEnd"/>
      <w:r w:rsidRPr="00153575">
        <w:rPr>
          <w:sz w:val="28"/>
          <w:szCs w:val="28"/>
        </w:rPr>
        <w:t xml:space="preserve"> времени.</w:t>
      </w:r>
    </w:p>
    <w:p w:rsidR="00153575" w:rsidRPr="00153575" w:rsidRDefault="00153575" w:rsidP="00FB400C">
      <w:pPr>
        <w:numPr>
          <w:ilvl w:val="0"/>
          <w:numId w:val="5"/>
        </w:numPr>
        <w:tabs>
          <w:tab w:val="left" w:pos="842"/>
        </w:tabs>
        <w:spacing w:line="360" w:lineRule="auto"/>
        <w:ind w:firstLine="567"/>
        <w:outlineLvl w:val="1"/>
        <w:rPr>
          <w:b/>
          <w:bCs/>
          <w:sz w:val="28"/>
          <w:szCs w:val="28"/>
        </w:rPr>
      </w:pPr>
      <w:bookmarkStart w:id="10" w:name="bookmark9"/>
      <w:r w:rsidRPr="00153575">
        <w:rPr>
          <w:b/>
          <w:bCs/>
          <w:sz w:val="28"/>
          <w:szCs w:val="28"/>
        </w:rPr>
        <w:t>Лабораторная диагностика специфическая</w:t>
      </w:r>
      <w:r w:rsidRPr="00CF4454">
        <w:rPr>
          <w:sz w:val="28"/>
          <w:szCs w:val="28"/>
        </w:rPr>
        <w:t>:</w:t>
      </w:r>
      <w:bookmarkEnd w:id="10"/>
    </w:p>
    <w:p w:rsidR="00153575" w:rsidRPr="00153575" w:rsidRDefault="00153575" w:rsidP="00FB400C">
      <w:pPr>
        <w:spacing w:line="360" w:lineRule="auto"/>
        <w:ind w:firstLine="567"/>
        <w:jc w:val="both"/>
        <w:rPr>
          <w:sz w:val="28"/>
          <w:szCs w:val="28"/>
        </w:rPr>
      </w:pPr>
      <w:r w:rsidRPr="00153575">
        <w:rPr>
          <w:sz w:val="28"/>
          <w:szCs w:val="28"/>
        </w:rPr>
        <w:t xml:space="preserve">- выявление РНК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методом ПЦР (информация представлена в разделе 3.3).</w:t>
      </w:r>
    </w:p>
    <w:p w:rsidR="00153575" w:rsidRPr="00153575" w:rsidRDefault="00153575" w:rsidP="00FB400C">
      <w:pPr>
        <w:numPr>
          <w:ilvl w:val="0"/>
          <w:numId w:val="5"/>
        </w:numPr>
        <w:tabs>
          <w:tab w:val="left" w:pos="842"/>
        </w:tabs>
        <w:spacing w:line="360" w:lineRule="auto"/>
        <w:ind w:firstLine="567"/>
        <w:outlineLvl w:val="1"/>
        <w:rPr>
          <w:b/>
          <w:bCs/>
          <w:sz w:val="28"/>
          <w:szCs w:val="28"/>
        </w:rPr>
      </w:pPr>
      <w:bookmarkStart w:id="11" w:name="bookmark10"/>
      <w:r w:rsidRPr="00153575">
        <w:rPr>
          <w:b/>
          <w:bCs/>
          <w:sz w:val="28"/>
          <w:szCs w:val="28"/>
        </w:rPr>
        <w:t>Инструментальная диагностика:</w:t>
      </w:r>
      <w:bookmarkEnd w:id="11"/>
    </w:p>
    <w:p w:rsidR="00153575" w:rsidRPr="00153575" w:rsidRDefault="00153575" w:rsidP="00FB400C">
      <w:pPr>
        <w:spacing w:line="360" w:lineRule="auto"/>
        <w:ind w:firstLine="567"/>
        <w:jc w:val="both"/>
        <w:rPr>
          <w:sz w:val="28"/>
          <w:szCs w:val="28"/>
        </w:rPr>
      </w:pPr>
      <w:r w:rsidRPr="00153575">
        <w:rPr>
          <w:sz w:val="28"/>
          <w:szCs w:val="28"/>
        </w:rPr>
        <w:t>-</w:t>
      </w:r>
      <w:r w:rsidRPr="00CF4454">
        <w:rPr>
          <w:b/>
          <w:bCs/>
          <w:sz w:val="28"/>
          <w:szCs w:val="28"/>
        </w:rPr>
        <w:t xml:space="preserve">обзорная рентгенография органов грудной клетки </w:t>
      </w:r>
      <w:r w:rsidRPr="00153575">
        <w:rPr>
          <w:sz w:val="28"/>
          <w:szCs w:val="28"/>
        </w:rPr>
        <w:t>в передней прямой и боковой проекциях рекомендуется всем пациентам с подозрением на пневмонию (при неизвестной локализации воспалительного процесса целесообразно выполнять снимок в правой боковой проекции). При рентгенографии грудной клетки выявляют двусторонние сливные инфильтративные затемнения. Чаще всего наиболее выраженные изменения локализуются в базальных отделах легких. Также может присутствовать и небольшой плевральный выпот;</w:t>
      </w:r>
    </w:p>
    <w:p w:rsidR="00153575" w:rsidRPr="00153575" w:rsidRDefault="00153575" w:rsidP="00FB400C">
      <w:pPr>
        <w:spacing w:line="360" w:lineRule="auto"/>
        <w:ind w:firstLine="567"/>
        <w:jc w:val="both"/>
        <w:rPr>
          <w:sz w:val="28"/>
          <w:szCs w:val="28"/>
        </w:rPr>
      </w:pPr>
      <w:r w:rsidRPr="00153575">
        <w:rPr>
          <w:sz w:val="28"/>
          <w:szCs w:val="28"/>
        </w:rPr>
        <w:t>-</w:t>
      </w:r>
      <w:r w:rsidRPr="00CF4454">
        <w:rPr>
          <w:b/>
          <w:bCs/>
          <w:sz w:val="28"/>
          <w:szCs w:val="28"/>
        </w:rPr>
        <w:t xml:space="preserve">компьютерная томография легких </w:t>
      </w:r>
      <w:r w:rsidRPr="00153575">
        <w:rPr>
          <w:sz w:val="28"/>
          <w:szCs w:val="28"/>
        </w:rPr>
        <w:t xml:space="preserve">является более чувствительным </w:t>
      </w:r>
      <w:r w:rsidRPr="00153575">
        <w:rPr>
          <w:sz w:val="28"/>
          <w:szCs w:val="28"/>
        </w:rPr>
        <w:lastRenderedPageBreak/>
        <w:t>методом для диагностики вирусной пневмонии. Основными находками при пневмонии являются двусторонние инфильтраты в виде «матового стекла» или консолидации, имеющие преимущественное распространение в нижних и средних зонах легких;</w:t>
      </w:r>
    </w:p>
    <w:p w:rsidR="00153575" w:rsidRPr="00153575" w:rsidRDefault="00153575" w:rsidP="00FB400C">
      <w:pPr>
        <w:spacing w:line="360" w:lineRule="auto"/>
        <w:ind w:firstLine="567"/>
        <w:jc w:val="both"/>
        <w:rPr>
          <w:sz w:val="28"/>
          <w:szCs w:val="28"/>
        </w:rPr>
      </w:pPr>
      <w:r w:rsidRPr="00153575">
        <w:rPr>
          <w:sz w:val="28"/>
          <w:szCs w:val="28"/>
        </w:rPr>
        <w:t>-</w:t>
      </w:r>
      <w:r w:rsidRPr="00CF4454">
        <w:rPr>
          <w:b/>
          <w:bCs/>
          <w:sz w:val="28"/>
          <w:szCs w:val="28"/>
        </w:rPr>
        <w:t xml:space="preserve">электрокардиография </w:t>
      </w:r>
      <w:r w:rsidRPr="00153575">
        <w:rPr>
          <w:sz w:val="28"/>
          <w:szCs w:val="28"/>
        </w:rPr>
        <w:t xml:space="preserve">(ЭКГ) в стандартных отведениях рекомендуется всем госпитализированным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w:t>
      </w:r>
      <w:r w:rsidRPr="00153575">
        <w:rPr>
          <w:sz w:val="28"/>
          <w:szCs w:val="28"/>
          <w:lang w:val="en-US" w:eastAsia="en-US" w:bidi="en-US"/>
        </w:rPr>
        <w:t>QT</w:t>
      </w:r>
      <w:r w:rsidRPr="00153575">
        <w:rPr>
          <w:sz w:val="28"/>
          <w:szCs w:val="28"/>
          <w:lang w:eastAsia="en-US" w:bidi="en-US"/>
        </w:rPr>
        <w:t xml:space="preserve">) </w:t>
      </w:r>
      <w:r w:rsidRPr="00153575">
        <w:rPr>
          <w:sz w:val="28"/>
          <w:szCs w:val="28"/>
        </w:rPr>
        <w:t xml:space="preserve">требуют внимания при оценке </w:t>
      </w:r>
      <w:proofErr w:type="spellStart"/>
      <w:r w:rsidRPr="00153575">
        <w:rPr>
          <w:sz w:val="28"/>
          <w:szCs w:val="28"/>
        </w:rPr>
        <w:t>кардиотоксичности</w:t>
      </w:r>
      <w:proofErr w:type="spellEnd"/>
      <w:r w:rsidRPr="00153575">
        <w:rPr>
          <w:sz w:val="28"/>
          <w:szCs w:val="28"/>
        </w:rPr>
        <w:t xml:space="preserve"> ряда антибактериальных препаратов. Принятие решения о необходимости госпитализации: а) при анамнестических данных, указывающих на вероятность инфекции, вызванной2019-пСоУ, независимо от степени тяжести состояния</w:t>
      </w:r>
      <w:r w:rsidR="00CD4BF4">
        <w:rPr>
          <w:sz w:val="28"/>
          <w:szCs w:val="28"/>
        </w:rPr>
        <w:t xml:space="preserve"> </w:t>
      </w:r>
      <w:r w:rsidRPr="00153575">
        <w:rPr>
          <w:sz w:val="28"/>
          <w:szCs w:val="28"/>
        </w:rPr>
        <w:t>больного, показана госпитализация в инфекционную больницу/отделение с соблюдением всех противоэпидемических мер;</w:t>
      </w:r>
    </w:p>
    <w:p w:rsidR="00153575" w:rsidRDefault="00153575" w:rsidP="00FB400C">
      <w:pPr>
        <w:spacing w:line="360" w:lineRule="auto"/>
        <w:ind w:firstLine="567"/>
        <w:jc w:val="both"/>
        <w:rPr>
          <w:sz w:val="28"/>
          <w:szCs w:val="28"/>
        </w:rPr>
      </w:pPr>
      <w:r w:rsidRPr="00153575">
        <w:rPr>
          <w:sz w:val="28"/>
          <w:szCs w:val="28"/>
        </w:rPr>
        <w:t xml:space="preserve">б) при отсутствии подозрений на инфекцию, вызванную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решение о госпитализации зависит от степени тяжести состояния и вероятного другого диагноза.</w:t>
      </w:r>
    </w:p>
    <w:p w:rsidR="00CD4BF4" w:rsidRPr="00153575" w:rsidRDefault="00CD4BF4" w:rsidP="00FB400C">
      <w:pPr>
        <w:spacing w:line="360" w:lineRule="auto"/>
        <w:ind w:firstLine="567"/>
        <w:jc w:val="both"/>
        <w:rPr>
          <w:sz w:val="28"/>
          <w:szCs w:val="28"/>
        </w:rPr>
      </w:pPr>
    </w:p>
    <w:p w:rsidR="00153575" w:rsidRPr="00153575" w:rsidRDefault="00153575" w:rsidP="00CD4BF4">
      <w:pPr>
        <w:numPr>
          <w:ilvl w:val="1"/>
          <w:numId w:val="4"/>
        </w:numPr>
        <w:tabs>
          <w:tab w:val="left" w:pos="1190"/>
        </w:tabs>
        <w:spacing w:line="360" w:lineRule="auto"/>
        <w:ind w:firstLine="567"/>
        <w:jc w:val="both"/>
        <w:outlineLvl w:val="1"/>
        <w:rPr>
          <w:b/>
          <w:bCs/>
          <w:sz w:val="28"/>
          <w:szCs w:val="28"/>
        </w:rPr>
      </w:pPr>
      <w:bookmarkStart w:id="12" w:name="bookmark11"/>
      <w:r w:rsidRPr="00153575">
        <w:rPr>
          <w:b/>
          <w:bCs/>
          <w:sz w:val="28"/>
          <w:szCs w:val="28"/>
        </w:rPr>
        <w:t xml:space="preserve">КЛИНИЧЕСКИЕ ОСОБЕННОСТИ КОРОНАВИРУСНОЙ </w:t>
      </w:r>
      <w:r w:rsidRPr="00CF4454">
        <w:rPr>
          <w:b/>
          <w:bCs/>
          <w:sz w:val="28"/>
          <w:szCs w:val="28"/>
          <w:u w:val="single"/>
        </w:rPr>
        <w:t>ИН</w:t>
      </w:r>
      <w:r w:rsidRPr="00153575">
        <w:rPr>
          <w:b/>
          <w:bCs/>
          <w:sz w:val="28"/>
          <w:szCs w:val="28"/>
        </w:rPr>
        <w:t>ФЕКЦ</w:t>
      </w:r>
      <w:r w:rsidRPr="00CF4454">
        <w:rPr>
          <w:b/>
          <w:bCs/>
          <w:sz w:val="28"/>
          <w:szCs w:val="28"/>
          <w:u w:val="single"/>
        </w:rPr>
        <w:t>ИИ</w:t>
      </w:r>
      <w:bookmarkEnd w:id="12"/>
    </w:p>
    <w:p w:rsidR="00153575" w:rsidRPr="00153575" w:rsidRDefault="00153575" w:rsidP="00FB400C">
      <w:pPr>
        <w:spacing w:line="360" w:lineRule="auto"/>
        <w:ind w:firstLine="567"/>
        <w:jc w:val="both"/>
        <w:rPr>
          <w:sz w:val="28"/>
          <w:szCs w:val="28"/>
        </w:rPr>
      </w:pPr>
      <w:r w:rsidRPr="00CF4454">
        <w:rPr>
          <w:b/>
          <w:bCs/>
          <w:sz w:val="28"/>
          <w:szCs w:val="28"/>
        </w:rPr>
        <w:t xml:space="preserve">Инкубационный период </w:t>
      </w:r>
      <w:r w:rsidRPr="00153575">
        <w:rPr>
          <w:sz w:val="28"/>
          <w:szCs w:val="28"/>
        </w:rPr>
        <w:t>составляет от 2 до 14 суток.</w:t>
      </w:r>
    </w:p>
    <w:p w:rsidR="00153575" w:rsidRPr="00153575" w:rsidRDefault="00153575" w:rsidP="00FB400C">
      <w:pPr>
        <w:spacing w:line="360" w:lineRule="auto"/>
        <w:ind w:firstLine="567"/>
        <w:jc w:val="both"/>
        <w:rPr>
          <w:sz w:val="28"/>
          <w:szCs w:val="28"/>
        </w:rPr>
      </w:pPr>
      <w:r w:rsidRPr="00153575">
        <w:rPr>
          <w:sz w:val="28"/>
          <w:szCs w:val="28"/>
        </w:rPr>
        <w:t xml:space="preserve">Для новой </w:t>
      </w:r>
      <w:proofErr w:type="spellStart"/>
      <w:r w:rsidRPr="00153575">
        <w:rPr>
          <w:sz w:val="28"/>
          <w:szCs w:val="28"/>
        </w:rPr>
        <w:t>коронавирусной</w:t>
      </w:r>
      <w:proofErr w:type="spellEnd"/>
      <w:r w:rsidRPr="00153575">
        <w:rPr>
          <w:sz w:val="28"/>
          <w:szCs w:val="28"/>
        </w:rPr>
        <w:t xml:space="preserve"> инфекции, вызванной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CF4454">
        <w:rPr>
          <w:b/>
          <w:bCs/>
          <w:sz w:val="28"/>
          <w:szCs w:val="28"/>
        </w:rPr>
        <w:t xml:space="preserve">характерно наличие клинических симптомов </w:t>
      </w:r>
      <w:r w:rsidRPr="00153575">
        <w:rPr>
          <w:sz w:val="28"/>
          <w:szCs w:val="28"/>
        </w:rPr>
        <w:t>острой респираторной вирусной инфекции:</w:t>
      </w:r>
    </w:p>
    <w:p w:rsidR="00153575" w:rsidRPr="00153575" w:rsidRDefault="00153575" w:rsidP="00FB400C">
      <w:pPr>
        <w:spacing w:line="360" w:lineRule="auto"/>
        <w:ind w:firstLine="567"/>
        <w:jc w:val="both"/>
        <w:rPr>
          <w:sz w:val="28"/>
          <w:szCs w:val="28"/>
        </w:rPr>
      </w:pPr>
      <w:r w:rsidRPr="00153575">
        <w:rPr>
          <w:sz w:val="28"/>
          <w:szCs w:val="28"/>
        </w:rPr>
        <w:t>-повышение температуры тела (&gt;90%);</w:t>
      </w:r>
    </w:p>
    <w:p w:rsidR="00153575" w:rsidRPr="00153575" w:rsidRDefault="00153575" w:rsidP="00FB400C">
      <w:pPr>
        <w:spacing w:line="360" w:lineRule="auto"/>
        <w:ind w:firstLine="567"/>
        <w:jc w:val="both"/>
        <w:rPr>
          <w:sz w:val="28"/>
          <w:szCs w:val="28"/>
        </w:rPr>
      </w:pPr>
      <w:r w:rsidRPr="00153575">
        <w:rPr>
          <w:sz w:val="28"/>
          <w:szCs w:val="28"/>
        </w:rPr>
        <w:t>-кашель (сухой или с небольшим количеством мокроты) в 80 % случаев;</w:t>
      </w:r>
    </w:p>
    <w:p w:rsidR="00153575" w:rsidRPr="00153575" w:rsidRDefault="00153575" w:rsidP="00FB400C">
      <w:pPr>
        <w:spacing w:line="360" w:lineRule="auto"/>
        <w:ind w:firstLine="567"/>
        <w:jc w:val="both"/>
        <w:rPr>
          <w:sz w:val="28"/>
          <w:szCs w:val="28"/>
        </w:rPr>
      </w:pPr>
      <w:r w:rsidRPr="00153575">
        <w:rPr>
          <w:sz w:val="28"/>
          <w:szCs w:val="28"/>
        </w:rPr>
        <w:t>-одышка (55%);</w:t>
      </w:r>
    </w:p>
    <w:p w:rsidR="00153575" w:rsidRPr="00153575" w:rsidRDefault="00153575" w:rsidP="00FB400C">
      <w:pPr>
        <w:spacing w:line="360" w:lineRule="auto"/>
        <w:ind w:firstLine="567"/>
        <w:jc w:val="both"/>
        <w:rPr>
          <w:sz w:val="28"/>
          <w:szCs w:val="28"/>
        </w:rPr>
      </w:pPr>
      <w:r w:rsidRPr="00153575">
        <w:rPr>
          <w:sz w:val="28"/>
          <w:szCs w:val="28"/>
        </w:rPr>
        <w:t>-миалгии и утомляемость (44%);</w:t>
      </w:r>
    </w:p>
    <w:p w:rsidR="00153575" w:rsidRPr="00153575" w:rsidRDefault="00153575" w:rsidP="00FB400C">
      <w:pPr>
        <w:spacing w:line="360" w:lineRule="auto"/>
        <w:ind w:firstLine="567"/>
        <w:jc w:val="both"/>
        <w:rPr>
          <w:sz w:val="28"/>
          <w:szCs w:val="28"/>
        </w:rPr>
      </w:pPr>
      <w:r w:rsidRPr="00153575">
        <w:rPr>
          <w:sz w:val="28"/>
          <w:szCs w:val="28"/>
        </w:rPr>
        <w:lastRenderedPageBreak/>
        <w:t>-ощущение заложенности в грудной клетке (&gt;20%),</w:t>
      </w:r>
    </w:p>
    <w:p w:rsidR="00153575" w:rsidRPr="00153575" w:rsidRDefault="00153575" w:rsidP="00FB400C">
      <w:pPr>
        <w:spacing w:line="360" w:lineRule="auto"/>
        <w:ind w:firstLine="567"/>
        <w:jc w:val="both"/>
        <w:rPr>
          <w:sz w:val="28"/>
          <w:szCs w:val="28"/>
        </w:rPr>
      </w:pPr>
      <w:r w:rsidRPr="00153575">
        <w:rPr>
          <w:sz w:val="28"/>
          <w:szCs w:val="28"/>
        </w:rPr>
        <w:t>Наиболее тяжелая одышка развивается к 6-8-му дню от момента заражения. Также установлено, что среди первых симптомов могут быть головные боли (8%), кровохарканье (5%), диарея (3%), тошнота, рвота, сердцебиение. Данные симптомы в дебюте инфекции могут наблюдаться в отсутствии повышения температуры тела.</w:t>
      </w:r>
    </w:p>
    <w:p w:rsidR="00153575" w:rsidRPr="00153575" w:rsidRDefault="00153575" w:rsidP="00FB400C">
      <w:pPr>
        <w:spacing w:line="360" w:lineRule="auto"/>
        <w:ind w:firstLine="567"/>
        <w:jc w:val="both"/>
        <w:rPr>
          <w:b/>
          <w:bCs/>
          <w:sz w:val="28"/>
          <w:szCs w:val="28"/>
        </w:rPr>
      </w:pPr>
      <w:r w:rsidRPr="00153575">
        <w:rPr>
          <w:b/>
          <w:bCs/>
          <w:sz w:val="28"/>
          <w:szCs w:val="28"/>
        </w:rPr>
        <w:t xml:space="preserve">Клинические варианты и проявления </w:t>
      </w:r>
      <w:r w:rsidRPr="00153575">
        <w:rPr>
          <w:b/>
          <w:bCs/>
          <w:sz w:val="28"/>
          <w:szCs w:val="28"/>
          <w:lang w:eastAsia="en-US" w:bidi="en-US"/>
        </w:rPr>
        <w:t>2019-</w:t>
      </w:r>
      <w:proofErr w:type="spellStart"/>
      <w:r w:rsidRPr="00153575">
        <w:rPr>
          <w:b/>
          <w:bCs/>
          <w:sz w:val="28"/>
          <w:szCs w:val="28"/>
          <w:lang w:val="en-US" w:eastAsia="en-US" w:bidi="en-US"/>
        </w:rPr>
        <w:t>nCoV</w:t>
      </w:r>
      <w:proofErr w:type="spellEnd"/>
      <w:r w:rsidRPr="00153575">
        <w:rPr>
          <w:b/>
          <w:bCs/>
          <w:sz w:val="28"/>
          <w:szCs w:val="28"/>
          <w:lang w:eastAsia="en-US" w:bidi="en-US"/>
        </w:rPr>
        <w:t xml:space="preserve"> </w:t>
      </w:r>
      <w:r w:rsidRPr="00153575">
        <w:rPr>
          <w:b/>
          <w:bCs/>
          <w:sz w:val="28"/>
          <w:szCs w:val="28"/>
        </w:rPr>
        <w:t>инфекции:</w:t>
      </w:r>
    </w:p>
    <w:p w:rsidR="00153575" w:rsidRPr="00153575" w:rsidRDefault="00153575" w:rsidP="00FB400C">
      <w:pPr>
        <w:numPr>
          <w:ilvl w:val="0"/>
          <w:numId w:val="6"/>
        </w:numPr>
        <w:tabs>
          <w:tab w:val="left" w:pos="1190"/>
        </w:tabs>
        <w:spacing w:line="360" w:lineRule="auto"/>
        <w:ind w:firstLine="567"/>
        <w:jc w:val="both"/>
        <w:rPr>
          <w:sz w:val="28"/>
          <w:szCs w:val="28"/>
        </w:rPr>
      </w:pPr>
      <w:r w:rsidRPr="00153575">
        <w:rPr>
          <w:sz w:val="28"/>
          <w:szCs w:val="28"/>
        </w:rPr>
        <w:t>Острая респираторная вирусная инфекция легкого течения.</w:t>
      </w:r>
    </w:p>
    <w:p w:rsidR="00153575" w:rsidRPr="00153575" w:rsidRDefault="00153575" w:rsidP="00FB400C">
      <w:pPr>
        <w:numPr>
          <w:ilvl w:val="0"/>
          <w:numId w:val="6"/>
        </w:numPr>
        <w:tabs>
          <w:tab w:val="left" w:pos="1190"/>
        </w:tabs>
        <w:spacing w:line="360" w:lineRule="auto"/>
        <w:ind w:firstLine="567"/>
        <w:jc w:val="both"/>
        <w:rPr>
          <w:sz w:val="28"/>
          <w:szCs w:val="28"/>
        </w:rPr>
      </w:pPr>
      <w:r w:rsidRPr="00153575">
        <w:rPr>
          <w:sz w:val="28"/>
          <w:szCs w:val="28"/>
        </w:rPr>
        <w:t>Пневмония без дыхательной недостаточности.</w:t>
      </w:r>
    </w:p>
    <w:p w:rsidR="00153575" w:rsidRPr="00CF4454" w:rsidRDefault="00153575" w:rsidP="00FB400C">
      <w:pPr>
        <w:numPr>
          <w:ilvl w:val="0"/>
          <w:numId w:val="6"/>
        </w:numPr>
        <w:tabs>
          <w:tab w:val="left" w:pos="1190"/>
        </w:tabs>
        <w:spacing w:line="360" w:lineRule="auto"/>
        <w:ind w:firstLine="567"/>
        <w:jc w:val="both"/>
        <w:rPr>
          <w:sz w:val="28"/>
          <w:szCs w:val="28"/>
        </w:rPr>
      </w:pPr>
      <w:r w:rsidRPr="00153575">
        <w:rPr>
          <w:sz w:val="28"/>
          <w:szCs w:val="28"/>
        </w:rPr>
        <w:t>Пневмония с ОДН.</w:t>
      </w:r>
    </w:p>
    <w:p w:rsidR="00153575" w:rsidRPr="00CF4454" w:rsidRDefault="00153575" w:rsidP="00FB400C">
      <w:pPr>
        <w:pStyle w:val="Style2"/>
        <w:numPr>
          <w:ilvl w:val="0"/>
          <w:numId w:val="6"/>
        </w:numPr>
        <w:shd w:val="clear" w:color="auto" w:fill="auto"/>
        <w:tabs>
          <w:tab w:val="left" w:pos="1190"/>
        </w:tabs>
        <w:spacing w:before="0" w:line="360" w:lineRule="auto"/>
        <w:ind w:firstLine="567"/>
        <w:jc w:val="both"/>
        <w:rPr>
          <w:rFonts w:ascii="Times New Roman" w:hAnsi="Times New Roman"/>
        </w:rPr>
      </w:pPr>
      <w:r w:rsidRPr="00CF4454">
        <w:rPr>
          <w:rFonts w:ascii="Times New Roman" w:hAnsi="Times New Roman"/>
        </w:rPr>
        <w:t>ОРДС.</w:t>
      </w:r>
    </w:p>
    <w:p w:rsidR="00153575" w:rsidRPr="00153575" w:rsidRDefault="00153575" w:rsidP="00FB400C">
      <w:pPr>
        <w:numPr>
          <w:ilvl w:val="0"/>
          <w:numId w:val="6"/>
        </w:numPr>
        <w:tabs>
          <w:tab w:val="left" w:pos="1176"/>
        </w:tabs>
        <w:spacing w:line="360" w:lineRule="auto"/>
        <w:ind w:firstLine="567"/>
        <w:rPr>
          <w:sz w:val="28"/>
          <w:szCs w:val="28"/>
        </w:rPr>
      </w:pPr>
      <w:r w:rsidRPr="00153575">
        <w:rPr>
          <w:sz w:val="28"/>
          <w:szCs w:val="28"/>
        </w:rPr>
        <w:t>Сепсис.</w:t>
      </w:r>
    </w:p>
    <w:p w:rsidR="00153575" w:rsidRPr="00153575" w:rsidRDefault="00153575" w:rsidP="00FB400C">
      <w:pPr>
        <w:numPr>
          <w:ilvl w:val="0"/>
          <w:numId w:val="6"/>
        </w:numPr>
        <w:tabs>
          <w:tab w:val="left" w:pos="1176"/>
        </w:tabs>
        <w:spacing w:line="360" w:lineRule="auto"/>
        <w:ind w:firstLine="567"/>
        <w:rPr>
          <w:sz w:val="28"/>
          <w:szCs w:val="28"/>
        </w:rPr>
      </w:pPr>
      <w:r w:rsidRPr="00153575">
        <w:rPr>
          <w:sz w:val="28"/>
          <w:szCs w:val="28"/>
        </w:rPr>
        <w:t>Септический (инфекционно-токсический) шок.</w:t>
      </w:r>
    </w:p>
    <w:p w:rsidR="00153575" w:rsidRPr="00153575" w:rsidRDefault="00153575" w:rsidP="00FB400C">
      <w:pPr>
        <w:spacing w:line="360" w:lineRule="auto"/>
        <w:ind w:firstLine="567"/>
        <w:jc w:val="both"/>
        <w:rPr>
          <w:sz w:val="28"/>
          <w:szCs w:val="28"/>
        </w:rPr>
      </w:pPr>
      <w:r w:rsidRPr="00153575">
        <w:rPr>
          <w:sz w:val="28"/>
          <w:szCs w:val="28"/>
        </w:rPr>
        <w:t xml:space="preserve">Гипоксемия (снижение </w:t>
      </w:r>
      <w:proofErr w:type="spellStart"/>
      <w:r w:rsidRPr="00153575">
        <w:rPr>
          <w:sz w:val="28"/>
          <w:szCs w:val="28"/>
          <w:lang w:val="en-US" w:eastAsia="en-US" w:bidi="en-US"/>
        </w:rPr>
        <w:t>SpO</w:t>
      </w:r>
      <w:proofErr w:type="spellEnd"/>
      <w:r w:rsidRPr="00153575">
        <w:rPr>
          <w:sz w:val="28"/>
          <w:szCs w:val="28"/>
          <w:vertAlign w:val="subscript"/>
          <w:lang w:eastAsia="en-US" w:bidi="en-US"/>
        </w:rPr>
        <w:t>2</w:t>
      </w:r>
      <w:r w:rsidRPr="00153575">
        <w:rPr>
          <w:sz w:val="28"/>
          <w:szCs w:val="28"/>
          <w:lang w:eastAsia="en-US" w:bidi="en-US"/>
        </w:rPr>
        <w:t xml:space="preserve"> </w:t>
      </w:r>
      <w:r w:rsidRPr="00153575">
        <w:rPr>
          <w:sz w:val="28"/>
          <w:szCs w:val="28"/>
        </w:rPr>
        <w:t>менее 88%) развивается более чем у 30% пациентов.</w:t>
      </w:r>
    </w:p>
    <w:p w:rsidR="00153575" w:rsidRPr="00153575" w:rsidRDefault="00153575" w:rsidP="00FB400C">
      <w:pPr>
        <w:spacing w:line="360" w:lineRule="auto"/>
        <w:ind w:firstLine="567"/>
        <w:jc w:val="both"/>
        <w:rPr>
          <w:sz w:val="28"/>
          <w:szCs w:val="28"/>
        </w:rPr>
      </w:pPr>
      <w:r w:rsidRPr="00153575">
        <w:rPr>
          <w:sz w:val="28"/>
          <w:szCs w:val="28"/>
        </w:rPr>
        <w:t xml:space="preserve">Различают легкие, средние и тяжелые формы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инфекции.</w:t>
      </w:r>
    </w:p>
    <w:p w:rsidR="00153575" w:rsidRPr="00153575" w:rsidRDefault="00153575" w:rsidP="00FB400C">
      <w:pPr>
        <w:spacing w:line="360" w:lineRule="auto"/>
        <w:ind w:firstLine="567"/>
        <w:jc w:val="both"/>
        <w:rPr>
          <w:sz w:val="28"/>
          <w:szCs w:val="28"/>
        </w:rPr>
      </w:pPr>
      <w:r w:rsidRPr="00153575">
        <w:rPr>
          <w:sz w:val="28"/>
          <w:szCs w:val="28"/>
        </w:rPr>
        <w:t xml:space="preserve">Средний возраст пациентов у пациентов в провинции Ухань составлял около 41 года, наиболее тяжелые формы развивались у пациентов пожилого возраста (60 и более лет), среди больных отмечены частые сопутствующие заболевания: сахарный диабет (20%), артериальная гипертензия (15%) и другие </w:t>
      </w:r>
      <w:proofErr w:type="gramStart"/>
      <w:r w:rsidRPr="00153575">
        <w:rPr>
          <w:sz w:val="28"/>
          <w:szCs w:val="28"/>
        </w:rPr>
        <w:t>сердечно-сосудистые</w:t>
      </w:r>
      <w:proofErr w:type="gramEnd"/>
      <w:r w:rsidRPr="00153575">
        <w:rPr>
          <w:sz w:val="28"/>
          <w:szCs w:val="28"/>
        </w:rPr>
        <w:t xml:space="preserve"> заболевания (15%).</w:t>
      </w:r>
    </w:p>
    <w:p w:rsidR="00153575" w:rsidRDefault="00153575" w:rsidP="00FB400C">
      <w:pPr>
        <w:spacing w:line="360" w:lineRule="auto"/>
        <w:ind w:firstLine="567"/>
        <w:jc w:val="both"/>
        <w:rPr>
          <w:sz w:val="28"/>
          <w:szCs w:val="28"/>
        </w:rPr>
      </w:pPr>
      <w:r w:rsidRPr="00153575">
        <w:rPr>
          <w:sz w:val="28"/>
          <w:szCs w:val="28"/>
        </w:rPr>
        <w:t xml:space="preserve">Двадцать пять процентов подтвержденных случаев заболевания, зарегистрированных в Китае, были классифицированы китайскими органами здравоохранения как тяжелые </w:t>
      </w:r>
      <w:r w:rsidRPr="00153575">
        <w:rPr>
          <w:sz w:val="28"/>
          <w:szCs w:val="28"/>
          <w:lang w:eastAsia="en-US" w:bidi="en-US"/>
        </w:rPr>
        <w:t xml:space="preserve">(16% </w:t>
      </w:r>
      <w:r w:rsidRPr="00153575">
        <w:rPr>
          <w:sz w:val="28"/>
          <w:szCs w:val="28"/>
        </w:rPr>
        <w:t>тяжелых больных, 5% в критическом состоянии и 4% умерших). При тяжелом течении наблюдаются быстро прогрессирующее заболевание нижних дыхательных путей, пневмония, ОДН, ОРДС, сепсис и септический шок. В г. Ухань практически у всех пациентов с тяжелым течением заболевания развивается прогрессирующая ОДН: пневмония диагностируется у 100% больных, а ОРДС - более чем у 90% больных.</w:t>
      </w:r>
    </w:p>
    <w:p w:rsidR="00CD4BF4" w:rsidRPr="00153575" w:rsidRDefault="00CD4BF4" w:rsidP="00FB400C">
      <w:pPr>
        <w:spacing w:line="360" w:lineRule="auto"/>
        <w:ind w:firstLine="567"/>
        <w:jc w:val="both"/>
        <w:rPr>
          <w:sz w:val="28"/>
          <w:szCs w:val="28"/>
        </w:rPr>
      </w:pPr>
    </w:p>
    <w:p w:rsidR="00153575" w:rsidRPr="00153575" w:rsidRDefault="00153575" w:rsidP="00FB400C">
      <w:pPr>
        <w:numPr>
          <w:ilvl w:val="1"/>
          <w:numId w:val="4"/>
        </w:numPr>
        <w:tabs>
          <w:tab w:val="left" w:pos="1176"/>
        </w:tabs>
        <w:spacing w:line="360" w:lineRule="auto"/>
        <w:ind w:firstLine="567"/>
        <w:outlineLvl w:val="1"/>
        <w:rPr>
          <w:b/>
          <w:bCs/>
          <w:sz w:val="28"/>
          <w:szCs w:val="28"/>
        </w:rPr>
      </w:pPr>
      <w:bookmarkStart w:id="13" w:name="bookmark12"/>
      <w:r w:rsidRPr="00153575">
        <w:rPr>
          <w:b/>
          <w:bCs/>
          <w:sz w:val="28"/>
          <w:szCs w:val="28"/>
        </w:rPr>
        <w:lastRenderedPageBreak/>
        <w:t>ЛАБОРАТОРНАЯ ДИАГНОСТИКА КОРОНАВИРУСНОЙ</w:t>
      </w:r>
      <w:bookmarkEnd w:id="13"/>
    </w:p>
    <w:p w:rsidR="00153575" w:rsidRPr="00153575" w:rsidRDefault="00153575" w:rsidP="00FB400C">
      <w:pPr>
        <w:spacing w:line="360" w:lineRule="auto"/>
        <w:ind w:firstLine="567"/>
        <w:jc w:val="both"/>
        <w:outlineLvl w:val="1"/>
        <w:rPr>
          <w:b/>
          <w:bCs/>
          <w:sz w:val="28"/>
          <w:szCs w:val="28"/>
        </w:rPr>
      </w:pPr>
      <w:bookmarkStart w:id="14" w:name="bookmark13"/>
      <w:r w:rsidRPr="00153575">
        <w:rPr>
          <w:b/>
          <w:bCs/>
          <w:sz w:val="28"/>
          <w:szCs w:val="28"/>
        </w:rPr>
        <w:t>ИНФЕКЦИИ</w:t>
      </w:r>
      <w:bookmarkEnd w:id="14"/>
    </w:p>
    <w:p w:rsidR="00153575" w:rsidRPr="00153575" w:rsidRDefault="00153575" w:rsidP="00FB400C">
      <w:pPr>
        <w:spacing w:line="360" w:lineRule="auto"/>
        <w:ind w:firstLine="567"/>
        <w:jc w:val="both"/>
        <w:rPr>
          <w:sz w:val="28"/>
          <w:szCs w:val="28"/>
        </w:rPr>
      </w:pPr>
      <w:r w:rsidRPr="00153575">
        <w:rPr>
          <w:sz w:val="28"/>
          <w:szCs w:val="28"/>
        </w:rPr>
        <w:t xml:space="preserve">Лабораторная диагностика проводится в соответствии с временными рекомендациями </w:t>
      </w:r>
      <w:proofErr w:type="spellStart"/>
      <w:r w:rsidRPr="00153575">
        <w:rPr>
          <w:sz w:val="28"/>
          <w:szCs w:val="28"/>
        </w:rPr>
        <w:t>Роспотребнадзора</w:t>
      </w:r>
      <w:proofErr w:type="spellEnd"/>
      <w:r w:rsidRPr="00153575">
        <w:rPr>
          <w:sz w:val="28"/>
          <w:szCs w:val="28"/>
        </w:rPr>
        <w:t xml:space="preserve"> от 21 января 2020 года по лабораторной диагностике новой </w:t>
      </w:r>
      <w:proofErr w:type="spellStart"/>
      <w:r w:rsidRPr="00153575">
        <w:rPr>
          <w:sz w:val="28"/>
          <w:szCs w:val="28"/>
        </w:rPr>
        <w:t>коронавирусной</w:t>
      </w:r>
      <w:proofErr w:type="spellEnd"/>
      <w:r w:rsidRPr="00153575">
        <w:rPr>
          <w:sz w:val="28"/>
          <w:szCs w:val="28"/>
        </w:rPr>
        <w:t xml:space="preserve"> инфекции, вызванной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w:t>
      </w:r>
    </w:p>
    <w:p w:rsidR="00153575" w:rsidRPr="00CF4454" w:rsidRDefault="00153575" w:rsidP="00FB400C">
      <w:pPr>
        <w:spacing w:line="360" w:lineRule="auto"/>
        <w:ind w:firstLine="567"/>
        <w:jc w:val="both"/>
        <w:rPr>
          <w:sz w:val="28"/>
          <w:szCs w:val="28"/>
        </w:rPr>
      </w:pPr>
      <w:r w:rsidRPr="00153575">
        <w:rPr>
          <w:sz w:val="28"/>
          <w:szCs w:val="28"/>
        </w:rPr>
        <w:t xml:space="preserve">Для лабораторной диагностики инфекции, вызванной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 xml:space="preserve">применяется метод ПЦР. Выявление РНК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методом ПЦР проводится больным с клинической симптоматикой респираторного</w:t>
      </w:r>
      <w:r w:rsidRPr="00CF4454">
        <w:rPr>
          <w:sz w:val="28"/>
        </w:rPr>
        <w:t xml:space="preserve"> </w:t>
      </w:r>
      <w:r w:rsidRPr="00CF4454">
        <w:rPr>
          <w:sz w:val="28"/>
          <w:szCs w:val="28"/>
        </w:rPr>
        <w:t xml:space="preserve">заболевания, подозрительного на инфекцию, вызванную 2019-nCoV, в </w:t>
      </w:r>
      <w:proofErr w:type="spellStart"/>
      <w:proofErr w:type="gramStart"/>
      <w:r w:rsidRPr="00CF4454">
        <w:rPr>
          <w:sz w:val="28"/>
          <w:szCs w:val="28"/>
        </w:rPr>
        <w:t>осо-бенности</w:t>
      </w:r>
      <w:proofErr w:type="spellEnd"/>
      <w:proofErr w:type="gramEnd"/>
      <w:r w:rsidRPr="00CF4454">
        <w:rPr>
          <w:sz w:val="28"/>
          <w:szCs w:val="28"/>
        </w:rPr>
        <w:t xml:space="preserve"> прибывающим из </w:t>
      </w:r>
      <w:proofErr w:type="spellStart"/>
      <w:r w:rsidRPr="00CF4454">
        <w:rPr>
          <w:sz w:val="28"/>
          <w:szCs w:val="28"/>
        </w:rPr>
        <w:t>эпидемиологически</w:t>
      </w:r>
      <w:proofErr w:type="spellEnd"/>
      <w:r w:rsidRPr="00CF4454">
        <w:rPr>
          <w:sz w:val="28"/>
          <w:szCs w:val="28"/>
        </w:rPr>
        <w:t xml:space="preserve"> неблагополучных регионов сразу после первичного осмотра, а также контактным лицам.</w:t>
      </w:r>
    </w:p>
    <w:p w:rsidR="00153575" w:rsidRPr="00CF4454" w:rsidRDefault="00153575" w:rsidP="00FB400C">
      <w:pPr>
        <w:spacing w:line="360" w:lineRule="auto"/>
        <w:ind w:firstLine="567"/>
        <w:jc w:val="both"/>
        <w:rPr>
          <w:sz w:val="28"/>
          <w:szCs w:val="28"/>
        </w:rPr>
      </w:pPr>
      <w:r w:rsidRPr="00CF4454">
        <w:rPr>
          <w:sz w:val="28"/>
          <w:szCs w:val="28"/>
        </w:rPr>
        <w:t xml:space="preserve">Биологическим материалом для исследования являются: материал, полученный при взятии мазка из носа, носоглотки и/или ротоглотки, промывные воды бронхов, полученные при </w:t>
      </w:r>
      <w:proofErr w:type="spellStart"/>
      <w:r w:rsidRPr="00CF4454">
        <w:rPr>
          <w:sz w:val="28"/>
          <w:szCs w:val="28"/>
        </w:rPr>
        <w:t>фибробронхоскопии</w:t>
      </w:r>
      <w:proofErr w:type="spellEnd"/>
      <w:r w:rsidRPr="00CF4454">
        <w:rPr>
          <w:sz w:val="28"/>
          <w:szCs w:val="28"/>
        </w:rPr>
        <w:t xml:space="preserve"> (бронхоальвеолярный </w:t>
      </w:r>
      <w:proofErr w:type="spellStart"/>
      <w:r w:rsidRPr="00CF4454">
        <w:rPr>
          <w:sz w:val="28"/>
          <w:szCs w:val="28"/>
        </w:rPr>
        <w:t>лаваж</w:t>
      </w:r>
      <w:proofErr w:type="spellEnd"/>
      <w:r w:rsidRPr="00CF4454">
        <w:rPr>
          <w:sz w:val="28"/>
          <w:szCs w:val="28"/>
        </w:rPr>
        <w:t>), (эндо</w:t>
      </w:r>
      <w:proofErr w:type="gramStart"/>
      <w:r w:rsidRPr="00CF4454">
        <w:rPr>
          <w:sz w:val="28"/>
          <w:szCs w:val="28"/>
        </w:rPr>
        <w:t>)т</w:t>
      </w:r>
      <w:proofErr w:type="gramEnd"/>
      <w:r w:rsidRPr="00CF4454">
        <w:rPr>
          <w:sz w:val="28"/>
          <w:szCs w:val="28"/>
        </w:rPr>
        <w:t xml:space="preserve">рахеальный, </w:t>
      </w:r>
      <w:proofErr w:type="spellStart"/>
      <w:r w:rsidRPr="00CF4454">
        <w:rPr>
          <w:sz w:val="28"/>
          <w:szCs w:val="28"/>
        </w:rPr>
        <w:t>назофарингеальный</w:t>
      </w:r>
      <w:proofErr w:type="spellEnd"/>
      <w:r w:rsidRPr="00CF4454">
        <w:rPr>
          <w:sz w:val="28"/>
          <w:szCs w:val="28"/>
        </w:rPr>
        <w:t xml:space="preserve"> аспират, мокрота, </w:t>
      </w:r>
      <w:proofErr w:type="spellStart"/>
      <w:r w:rsidRPr="00CF4454">
        <w:rPr>
          <w:sz w:val="28"/>
          <w:szCs w:val="28"/>
        </w:rPr>
        <w:t>биопсийный</w:t>
      </w:r>
      <w:proofErr w:type="spellEnd"/>
      <w:r w:rsidRPr="00CF4454">
        <w:rPr>
          <w:sz w:val="28"/>
          <w:szCs w:val="28"/>
        </w:rPr>
        <w:t xml:space="preserve"> или </w:t>
      </w:r>
      <w:proofErr w:type="spellStart"/>
      <w:r w:rsidRPr="00CF4454">
        <w:rPr>
          <w:sz w:val="28"/>
          <w:szCs w:val="28"/>
        </w:rPr>
        <w:t>аутопсийный</w:t>
      </w:r>
      <w:proofErr w:type="spellEnd"/>
      <w:r w:rsidRPr="00CF4454">
        <w:rPr>
          <w:sz w:val="28"/>
          <w:szCs w:val="28"/>
        </w:rPr>
        <w:t xml:space="preserve"> материал легких, цельная кровь, сыворотка, моча. Основным видом биоматериала для лабораторного исследования является мазок из носоглотки и/или ротоглотки.</w:t>
      </w:r>
    </w:p>
    <w:p w:rsidR="00153575" w:rsidRPr="00CF4454" w:rsidRDefault="00153575" w:rsidP="00FB400C">
      <w:pPr>
        <w:spacing w:line="360" w:lineRule="auto"/>
        <w:ind w:firstLine="567"/>
        <w:jc w:val="both"/>
        <w:rPr>
          <w:sz w:val="28"/>
          <w:szCs w:val="28"/>
        </w:rPr>
      </w:pPr>
      <w:r w:rsidRPr="00CF4454">
        <w:rPr>
          <w:sz w:val="28"/>
          <w:szCs w:val="28"/>
        </w:rPr>
        <w:t xml:space="preserve">Все образцы, полученные для лабораторного исследования, следует считать потенциально инфекционными и при </w:t>
      </w:r>
      <w:r w:rsidR="006C3DAD">
        <w:rPr>
          <w:sz w:val="28"/>
          <w:szCs w:val="28"/>
        </w:rPr>
        <w:t>работе с ними должны соблю</w:t>
      </w:r>
      <w:r w:rsidRPr="00CF4454">
        <w:rPr>
          <w:sz w:val="28"/>
          <w:szCs w:val="28"/>
        </w:rPr>
        <w:t>даться требования СП 1.3.3118-13 «Безопасность работы с микроорганизмами I - II групп патогенности (опасности)». 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w:t>
      </w:r>
      <w:proofErr w:type="gramStart"/>
      <w:r w:rsidRPr="00CF4454">
        <w:rPr>
          <w:sz w:val="28"/>
          <w:szCs w:val="28"/>
        </w:rPr>
        <w:t>СИЗ</w:t>
      </w:r>
      <w:proofErr w:type="gramEnd"/>
      <w:r w:rsidRPr="00CF4454">
        <w:rPr>
          <w:sz w:val="28"/>
          <w:szCs w:val="28"/>
        </w:rPr>
        <w:t>).</w:t>
      </w:r>
    </w:p>
    <w:p w:rsidR="00153575" w:rsidRPr="00CF4454" w:rsidRDefault="00153575" w:rsidP="00FB400C">
      <w:pPr>
        <w:spacing w:line="360" w:lineRule="auto"/>
        <w:ind w:firstLine="567"/>
        <w:jc w:val="both"/>
        <w:rPr>
          <w:sz w:val="28"/>
          <w:szCs w:val="28"/>
        </w:rPr>
      </w:pPr>
      <w:r w:rsidRPr="00CF4454">
        <w:rPr>
          <w:sz w:val="28"/>
          <w:szCs w:val="28"/>
        </w:rPr>
        <w:t>Образцы должны быть транспортированы с соблюдением требований СП 1.2.036-95 «Порядок учета, хранения, передачи и транспортирования микроорганизмов I - IV групп патогенности».</w:t>
      </w:r>
    </w:p>
    <w:p w:rsidR="00153575" w:rsidRPr="00CF4454" w:rsidRDefault="00153575" w:rsidP="00FB400C">
      <w:pPr>
        <w:spacing w:line="360" w:lineRule="auto"/>
        <w:ind w:firstLine="567"/>
        <w:jc w:val="both"/>
        <w:rPr>
          <w:sz w:val="28"/>
          <w:szCs w:val="28"/>
        </w:rPr>
      </w:pPr>
      <w:r w:rsidRPr="00CF4454">
        <w:rPr>
          <w:sz w:val="28"/>
          <w:szCs w:val="28"/>
        </w:rPr>
        <w:t xml:space="preserve">На сопровождающем формуляре необходимо указать наименование подозреваемой ОРИ, предварительно уведомив лабораторию о том, какой образец </w:t>
      </w:r>
      <w:r w:rsidRPr="00CF4454">
        <w:rPr>
          <w:sz w:val="28"/>
          <w:szCs w:val="28"/>
        </w:rPr>
        <w:lastRenderedPageBreak/>
        <w:t>транспортируется. Транспортировка возможна на льду.</w:t>
      </w:r>
    </w:p>
    <w:p w:rsidR="00153575" w:rsidRPr="00CF4454" w:rsidRDefault="00153575" w:rsidP="00FB400C">
      <w:pPr>
        <w:spacing w:line="360" w:lineRule="auto"/>
        <w:ind w:firstLine="567"/>
        <w:jc w:val="both"/>
        <w:rPr>
          <w:sz w:val="28"/>
          <w:szCs w:val="28"/>
        </w:rPr>
      </w:pPr>
      <w:r w:rsidRPr="00CF4454">
        <w:rPr>
          <w:sz w:val="28"/>
          <w:szCs w:val="28"/>
        </w:rPr>
        <w:t xml:space="preserve">Образцы биологических материалов в обязательном порядке </w:t>
      </w:r>
      <w:proofErr w:type="spellStart"/>
      <w:proofErr w:type="gramStart"/>
      <w:r w:rsidRPr="00CF4454">
        <w:rPr>
          <w:sz w:val="28"/>
          <w:szCs w:val="28"/>
        </w:rPr>
        <w:t>направ-ляют</w:t>
      </w:r>
      <w:proofErr w:type="spellEnd"/>
      <w:proofErr w:type="gramEnd"/>
      <w:r w:rsidRPr="00CF4454">
        <w:rPr>
          <w:sz w:val="28"/>
          <w:szCs w:val="28"/>
        </w:rPr>
        <w:t xml:space="preserve"> в научно-исследовательскую организацию </w:t>
      </w:r>
      <w:proofErr w:type="spellStart"/>
      <w:r w:rsidRPr="00CF4454">
        <w:rPr>
          <w:sz w:val="28"/>
          <w:szCs w:val="28"/>
        </w:rPr>
        <w:t>Роспотребнадзора</w:t>
      </w:r>
      <w:proofErr w:type="spellEnd"/>
      <w:r w:rsidRPr="00CF4454">
        <w:rPr>
          <w:sz w:val="28"/>
          <w:szCs w:val="28"/>
        </w:rPr>
        <w:t xml:space="preserve"> или Центр гигиены и эпидемиологии в субъекте Российской Федерации (приложение 2 временных рекомендаций </w:t>
      </w:r>
      <w:proofErr w:type="spellStart"/>
      <w:r w:rsidRPr="00CF4454">
        <w:rPr>
          <w:sz w:val="28"/>
          <w:szCs w:val="28"/>
        </w:rPr>
        <w:t>Роспотребнадзора</w:t>
      </w:r>
      <w:proofErr w:type="spellEnd"/>
      <w:r w:rsidRPr="00CF4454">
        <w:rPr>
          <w:sz w:val="28"/>
          <w:szCs w:val="28"/>
        </w:rPr>
        <w:t xml:space="preserve"> от 21 января</w:t>
      </w:r>
      <w:r w:rsidR="006C3DAD">
        <w:rPr>
          <w:sz w:val="28"/>
          <w:szCs w:val="28"/>
        </w:rPr>
        <w:t xml:space="preserve"> </w:t>
      </w:r>
      <w:r w:rsidRPr="00CF4454">
        <w:rPr>
          <w:sz w:val="28"/>
          <w:szCs w:val="28"/>
        </w:rPr>
        <w:t xml:space="preserve">2020 года по лабораторной диагностике новой </w:t>
      </w:r>
      <w:proofErr w:type="spellStart"/>
      <w:r w:rsidRPr="00CF4454">
        <w:rPr>
          <w:sz w:val="28"/>
          <w:szCs w:val="28"/>
        </w:rPr>
        <w:t>коронавирусной</w:t>
      </w:r>
      <w:proofErr w:type="spellEnd"/>
      <w:r w:rsidRPr="00CF4454">
        <w:rPr>
          <w:sz w:val="28"/>
          <w:szCs w:val="28"/>
        </w:rPr>
        <w:t xml:space="preserve"> инфекции, вызванной 2019-nCoV) с учетом удобства транспортной схемы.</w:t>
      </w:r>
    </w:p>
    <w:p w:rsidR="00153575" w:rsidRPr="00CF4454" w:rsidRDefault="00153575" w:rsidP="00FB400C">
      <w:pPr>
        <w:spacing w:line="360" w:lineRule="auto"/>
        <w:ind w:firstLine="567"/>
        <w:jc w:val="both"/>
        <w:rPr>
          <w:sz w:val="28"/>
          <w:szCs w:val="28"/>
        </w:rPr>
      </w:pPr>
      <w:r w:rsidRPr="00CF4454">
        <w:rPr>
          <w:sz w:val="28"/>
          <w:szCs w:val="28"/>
        </w:rPr>
        <w:t>Для проведения дифференциальной диагностики у всех заболевших проводят исследования методом полимеразной цепной реакции с обратной транскрипцией (ОТ-ПЦР) на возбудители респираторных инфекций: вирусы гриппа типа</w:t>
      </w:r>
      <w:proofErr w:type="gramStart"/>
      <w:r w:rsidRPr="00CF4454">
        <w:rPr>
          <w:sz w:val="28"/>
          <w:szCs w:val="28"/>
        </w:rPr>
        <w:t xml:space="preserve"> А</w:t>
      </w:r>
      <w:proofErr w:type="gramEnd"/>
      <w:r w:rsidRPr="00CF4454">
        <w:rPr>
          <w:sz w:val="28"/>
          <w:szCs w:val="28"/>
        </w:rPr>
        <w:t xml:space="preserve"> и В, РСВ, вирусы </w:t>
      </w:r>
      <w:proofErr w:type="spellStart"/>
      <w:r w:rsidRPr="00CF4454">
        <w:rPr>
          <w:sz w:val="28"/>
          <w:szCs w:val="28"/>
        </w:rPr>
        <w:t>парагриппа</w:t>
      </w:r>
      <w:proofErr w:type="spellEnd"/>
      <w:r w:rsidRPr="00CF4454">
        <w:rPr>
          <w:sz w:val="28"/>
          <w:szCs w:val="28"/>
        </w:rPr>
        <w:t xml:space="preserve">, </w:t>
      </w:r>
      <w:proofErr w:type="spellStart"/>
      <w:r w:rsidRPr="00CF4454">
        <w:rPr>
          <w:sz w:val="28"/>
          <w:szCs w:val="28"/>
        </w:rPr>
        <w:t>риновирусы</w:t>
      </w:r>
      <w:proofErr w:type="spellEnd"/>
      <w:r w:rsidRPr="00CF4454">
        <w:rPr>
          <w:sz w:val="28"/>
          <w:szCs w:val="28"/>
        </w:rPr>
        <w:t xml:space="preserve">, аденовирусы, человеческие </w:t>
      </w:r>
      <w:proofErr w:type="spellStart"/>
      <w:r w:rsidRPr="00CF4454">
        <w:rPr>
          <w:sz w:val="28"/>
          <w:szCs w:val="28"/>
        </w:rPr>
        <w:t>метапневмовирусы</w:t>
      </w:r>
      <w:proofErr w:type="spellEnd"/>
      <w:r w:rsidRPr="00CF4454">
        <w:rPr>
          <w:sz w:val="28"/>
          <w:szCs w:val="28"/>
        </w:rPr>
        <w:t>, MERS-</w:t>
      </w:r>
      <w:proofErr w:type="spellStart"/>
      <w:r w:rsidRPr="00CF4454">
        <w:rPr>
          <w:sz w:val="28"/>
          <w:szCs w:val="28"/>
        </w:rPr>
        <w:t>CoV</w:t>
      </w:r>
      <w:proofErr w:type="spellEnd"/>
      <w:r w:rsidRPr="00CF4454">
        <w:rPr>
          <w:sz w:val="28"/>
          <w:szCs w:val="28"/>
        </w:rPr>
        <w:t>. Обязательно проведение микробиологической диагностики (</w:t>
      </w:r>
      <w:proofErr w:type="spellStart"/>
      <w:r w:rsidRPr="00CF4454">
        <w:rPr>
          <w:sz w:val="28"/>
          <w:szCs w:val="28"/>
        </w:rPr>
        <w:t>культуральное</w:t>
      </w:r>
      <w:proofErr w:type="spellEnd"/>
      <w:r w:rsidRPr="00CF4454">
        <w:rPr>
          <w:sz w:val="28"/>
          <w:szCs w:val="28"/>
        </w:rPr>
        <w:t xml:space="preserve"> исследование) и/или ПЦ</w:t>
      </w:r>
      <w:proofErr w:type="gramStart"/>
      <w:r w:rsidRPr="00CF4454">
        <w:rPr>
          <w:sz w:val="28"/>
          <w:szCs w:val="28"/>
        </w:rPr>
        <w:t>Р-</w:t>
      </w:r>
      <w:proofErr w:type="gramEnd"/>
      <w:r w:rsidRPr="00CF4454">
        <w:rPr>
          <w:sz w:val="28"/>
          <w:szCs w:val="28"/>
        </w:rPr>
        <w:t xml:space="preserve"> диагностики на </w:t>
      </w:r>
      <w:proofErr w:type="spellStart"/>
      <w:r w:rsidRPr="00CF4454">
        <w:rPr>
          <w:sz w:val="28"/>
          <w:szCs w:val="28"/>
        </w:rPr>
        <w:t>Streptococcuspneumoniae</w:t>
      </w:r>
      <w:proofErr w:type="spellEnd"/>
      <w:r w:rsidRPr="00CF4454">
        <w:rPr>
          <w:sz w:val="28"/>
          <w:szCs w:val="28"/>
        </w:rPr>
        <w:t xml:space="preserve">, </w:t>
      </w:r>
      <w:proofErr w:type="spellStart"/>
      <w:r w:rsidRPr="00CF4454">
        <w:rPr>
          <w:sz w:val="28"/>
          <w:szCs w:val="28"/>
        </w:rPr>
        <w:t>Haemophilusinfluenzaetype</w:t>
      </w:r>
      <w:proofErr w:type="spellEnd"/>
      <w:r w:rsidRPr="00CF4454">
        <w:rPr>
          <w:sz w:val="28"/>
          <w:szCs w:val="28"/>
        </w:rPr>
        <w:t xml:space="preserve"> B, </w:t>
      </w:r>
      <w:proofErr w:type="spellStart"/>
      <w:r w:rsidRPr="00CF4454">
        <w:rPr>
          <w:sz w:val="28"/>
          <w:szCs w:val="28"/>
        </w:rPr>
        <w:t>Legionellapneumophila</w:t>
      </w:r>
      <w:proofErr w:type="spellEnd"/>
      <w:r w:rsidRPr="00CF4454">
        <w:rPr>
          <w:sz w:val="28"/>
          <w:szCs w:val="28"/>
        </w:rPr>
        <w:t xml:space="preserve">, а также иные возбудители бактериальных респираторных инфекций нижних дыхательных путей. Для экспресс-диагностики могут использоваться экспресс-тесты по выявлению </w:t>
      </w:r>
      <w:proofErr w:type="gramStart"/>
      <w:r w:rsidRPr="00CF4454">
        <w:rPr>
          <w:sz w:val="28"/>
          <w:szCs w:val="28"/>
        </w:rPr>
        <w:t>пневмококковой</w:t>
      </w:r>
      <w:proofErr w:type="gramEnd"/>
      <w:r w:rsidRPr="00CF4454">
        <w:rPr>
          <w:sz w:val="28"/>
          <w:szCs w:val="28"/>
        </w:rPr>
        <w:t xml:space="preserve"> и </w:t>
      </w:r>
      <w:proofErr w:type="spellStart"/>
      <w:r w:rsidRPr="00CF4454">
        <w:rPr>
          <w:sz w:val="28"/>
          <w:szCs w:val="28"/>
        </w:rPr>
        <w:t>легионеллезной</w:t>
      </w:r>
      <w:proofErr w:type="spellEnd"/>
      <w:r w:rsidRPr="00CF4454">
        <w:rPr>
          <w:sz w:val="28"/>
          <w:szCs w:val="28"/>
        </w:rPr>
        <w:t xml:space="preserve"> </w:t>
      </w:r>
      <w:proofErr w:type="spellStart"/>
      <w:r w:rsidRPr="00CF4454">
        <w:rPr>
          <w:sz w:val="28"/>
          <w:szCs w:val="28"/>
        </w:rPr>
        <w:t>антигенурии</w:t>
      </w:r>
      <w:proofErr w:type="spellEnd"/>
      <w:r w:rsidRPr="00CF4454">
        <w:rPr>
          <w:sz w:val="28"/>
          <w:szCs w:val="28"/>
        </w:rPr>
        <w:t>.</w:t>
      </w:r>
    </w:p>
    <w:p w:rsidR="00153575" w:rsidRPr="00CF4454" w:rsidRDefault="00153575" w:rsidP="00FB400C">
      <w:pPr>
        <w:spacing w:line="360" w:lineRule="auto"/>
        <w:ind w:firstLine="567"/>
        <w:jc w:val="both"/>
        <w:rPr>
          <w:sz w:val="28"/>
          <w:szCs w:val="28"/>
        </w:rPr>
      </w:pPr>
      <w:r w:rsidRPr="00CF4454">
        <w:rPr>
          <w:sz w:val="28"/>
          <w:szCs w:val="28"/>
        </w:rPr>
        <w:t xml:space="preserve">При направлении биологических образцов от пациентов с подозрением на инфекцию, вызванную </w:t>
      </w:r>
      <w:proofErr w:type="spellStart"/>
      <w:r w:rsidRPr="00CF4454">
        <w:rPr>
          <w:sz w:val="28"/>
          <w:szCs w:val="28"/>
        </w:rPr>
        <w:t>коронавирусом</w:t>
      </w:r>
      <w:proofErr w:type="spellEnd"/>
      <w:r w:rsidRPr="00CF4454">
        <w:rPr>
          <w:sz w:val="28"/>
          <w:szCs w:val="28"/>
        </w:rPr>
        <w:t xml:space="preserve"> 219-nCoV, для проведения лабораторных исследований, а также при получении положительного результата на любом этапе диагностики, информация немедленно отправляется в Департамент экстренной медицинской помощи и управления рисками здоровью Министерства здравоохранения РФ (форма информирования - приложение 3) и в органы </w:t>
      </w:r>
      <w:proofErr w:type="spellStart"/>
      <w:r w:rsidRPr="00CF4454">
        <w:rPr>
          <w:sz w:val="28"/>
          <w:szCs w:val="28"/>
        </w:rPr>
        <w:t>Роспотребнадзора</w:t>
      </w:r>
      <w:proofErr w:type="spellEnd"/>
      <w:r w:rsidRPr="00CF4454">
        <w:rPr>
          <w:sz w:val="28"/>
          <w:szCs w:val="28"/>
        </w:rPr>
        <w:t>.</w:t>
      </w:r>
    </w:p>
    <w:p w:rsidR="00153575" w:rsidRPr="00CF4454" w:rsidRDefault="00153575" w:rsidP="00FB400C">
      <w:pPr>
        <w:spacing w:line="360" w:lineRule="auto"/>
        <w:ind w:firstLine="567"/>
        <w:jc w:val="both"/>
        <w:rPr>
          <w:sz w:val="28"/>
          <w:szCs w:val="28"/>
        </w:rPr>
      </w:pPr>
    </w:p>
    <w:p w:rsidR="00153575" w:rsidRPr="006C3DAD" w:rsidRDefault="00153575" w:rsidP="00FB400C">
      <w:pPr>
        <w:spacing w:line="360" w:lineRule="auto"/>
        <w:ind w:firstLine="567"/>
        <w:jc w:val="both"/>
        <w:rPr>
          <w:b/>
          <w:sz w:val="28"/>
          <w:szCs w:val="28"/>
        </w:rPr>
      </w:pPr>
      <w:r w:rsidRPr="006C3DAD">
        <w:rPr>
          <w:b/>
          <w:sz w:val="28"/>
          <w:szCs w:val="28"/>
        </w:rPr>
        <w:t>4.</w:t>
      </w:r>
      <w:r w:rsidRPr="006C3DAD">
        <w:rPr>
          <w:b/>
          <w:sz w:val="28"/>
          <w:szCs w:val="28"/>
        </w:rPr>
        <w:tab/>
        <w:t>ЛЕЧЕНИЕ КОРОНАВИРУСНОЙ ИНФЕКЦИИ</w:t>
      </w:r>
    </w:p>
    <w:p w:rsidR="00153575" w:rsidRPr="006C3DAD" w:rsidRDefault="00153575" w:rsidP="00FB400C">
      <w:pPr>
        <w:spacing w:line="360" w:lineRule="auto"/>
        <w:ind w:firstLine="567"/>
        <w:jc w:val="both"/>
        <w:rPr>
          <w:b/>
          <w:sz w:val="28"/>
          <w:szCs w:val="28"/>
        </w:rPr>
      </w:pPr>
      <w:r w:rsidRPr="006C3DAD">
        <w:rPr>
          <w:b/>
          <w:sz w:val="28"/>
          <w:szCs w:val="28"/>
        </w:rPr>
        <w:t>4.1.</w:t>
      </w:r>
      <w:r w:rsidRPr="006C3DAD">
        <w:rPr>
          <w:b/>
          <w:sz w:val="28"/>
          <w:szCs w:val="28"/>
        </w:rPr>
        <w:tab/>
        <w:t>Этиотропная терапия</w:t>
      </w:r>
    </w:p>
    <w:p w:rsidR="00153575" w:rsidRPr="00CF4454" w:rsidRDefault="00153575" w:rsidP="00FB400C">
      <w:pPr>
        <w:spacing w:line="360" w:lineRule="auto"/>
        <w:ind w:firstLine="567"/>
        <w:jc w:val="both"/>
        <w:rPr>
          <w:sz w:val="28"/>
          <w:szCs w:val="28"/>
        </w:rPr>
      </w:pPr>
      <w:r w:rsidRPr="00CF4454">
        <w:rPr>
          <w:sz w:val="28"/>
          <w:szCs w:val="28"/>
        </w:rPr>
        <w:t>В настоящее время отсутствуют рекомендации по этиотропной терапии с позиций доказательной медицины для лечения 2019-nCoV инфекции.</w:t>
      </w:r>
    </w:p>
    <w:p w:rsidR="00153575" w:rsidRPr="00CF4454" w:rsidRDefault="00153575" w:rsidP="00FB400C">
      <w:pPr>
        <w:pStyle w:val="Style2"/>
        <w:shd w:val="clear" w:color="auto" w:fill="auto"/>
        <w:spacing w:before="0" w:line="360" w:lineRule="auto"/>
        <w:ind w:firstLine="567"/>
        <w:jc w:val="both"/>
        <w:rPr>
          <w:rFonts w:ascii="Times New Roman" w:eastAsia="Times New Roman" w:hAnsi="Times New Roman" w:cs="Times New Roman"/>
          <w:color w:val="000000"/>
          <w:lang w:eastAsia="ru-RU" w:bidi="ru-RU"/>
        </w:rPr>
      </w:pPr>
      <w:r w:rsidRPr="00CF4454">
        <w:rPr>
          <w:rFonts w:ascii="Times New Roman" w:eastAsia="Times New Roman" w:hAnsi="Times New Roman" w:cs="Times New Roman"/>
          <w:color w:val="000000"/>
          <w:lang w:eastAsia="ru-RU" w:bidi="ru-RU"/>
        </w:rPr>
        <w:t xml:space="preserve">В </w:t>
      </w:r>
      <w:proofErr w:type="gramStart"/>
      <w:r w:rsidRPr="00CF4454">
        <w:rPr>
          <w:rFonts w:ascii="Times New Roman" w:eastAsia="Times New Roman" w:hAnsi="Times New Roman" w:cs="Times New Roman"/>
          <w:color w:val="000000"/>
          <w:lang w:eastAsia="ru-RU" w:bidi="ru-RU"/>
        </w:rPr>
        <w:t>качестве</w:t>
      </w:r>
      <w:proofErr w:type="gramEnd"/>
      <w:r w:rsidRPr="00CF4454">
        <w:rPr>
          <w:rFonts w:ascii="Times New Roman" w:eastAsia="Times New Roman" w:hAnsi="Times New Roman" w:cs="Times New Roman"/>
          <w:color w:val="000000"/>
          <w:lang w:eastAsia="ru-RU" w:bidi="ru-RU"/>
        </w:rPr>
        <w:t xml:space="preserve"> препарата противовирусного действия, имеющего достаточно </w:t>
      </w:r>
      <w:r w:rsidRPr="00CF4454">
        <w:rPr>
          <w:rFonts w:ascii="Times New Roman" w:eastAsia="Times New Roman" w:hAnsi="Times New Roman" w:cs="Times New Roman"/>
          <w:color w:val="000000"/>
          <w:lang w:eastAsia="ru-RU" w:bidi="ru-RU"/>
        </w:rPr>
        <w:lastRenderedPageBreak/>
        <w:t xml:space="preserve">широкий спектр применения при инфекциях вирусной этиологии, может быть рекомендован у взрослых </w:t>
      </w:r>
      <w:proofErr w:type="spellStart"/>
      <w:r w:rsidRPr="00CF4454">
        <w:rPr>
          <w:rFonts w:ascii="Times New Roman" w:eastAsia="Times New Roman" w:hAnsi="Times New Roman" w:cs="Times New Roman"/>
          <w:color w:val="000000"/>
          <w:lang w:eastAsia="ru-RU" w:bidi="ru-RU"/>
        </w:rPr>
        <w:t>рибавирин</w:t>
      </w:r>
      <w:proofErr w:type="spellEnd"/>
      <w:r w:rsidRPr="00CF4454">
        <w:rPr>
          <w:rFonts w:ascii="Times New Roman" w:eastAsia="Times New Roman" w:hAnsi="Times New Roman" w:cs="Times New Roman"/>
          <w:color w:val="000000"/>
          <w:lang w:eastAsia="ru-RU" w:bidi="ru-RU"/>
        </w:rPr>
        <w:t xml:space="preserve">. Препарат применялся при лечении инфекции ТОРС в Китае, Сингапуре и других странах, однако к его использованию следует относиться с осторожностью, учитывая потенциальную способность препарата вызывать тяжелые побочные эффекты (прежде всего, анемия и </w:t>
      </w:r>
      <w:proofErr w:type="spellStart"/>
      <w:r w:rsidRPr="00CF4454">
        <w:rPr>
          <w:rFonts w:ascii="Times New Roman" w:eastAsia="Times New Roman" w:hAnsi="Times New Roman" w:cs="Times New Roman"/>
          <w:color w:val="000000"/>
          <w:lang w:eastAsia="ru-RU" w:bidi="ru-RU"/>
        </w:rPr>
        <w:t>гопиксемия</w:t>
      </w:r>
      <w:proofErr w:type="spellEnd"/>
      <w:r w:rsidRPr="00CF4454">
        <w:rPr>
          <w:rFonts w:ascii="Times New Roman" w:eastAsia="Times New Roman" w:hAnsi="Times New Roman" w:cs="Times New Roman"/>
          <w:color w:val="000000"/>
          <w:lang w:eastAsia="ru-RU" w:bidi="ru-RU"/>
        </w:rPr>
        <w:t>).</w:t>
      </w:r>
    </w:p>
    <w:p w:rsidR="00153575" w:rsidRPr="00153575" w:rsidRDefault="00153575" w:rsidP="006C3DAD">
      <w:pPr>
        <w:tabs>
          <w:tab w:val="left" w:pos="8133"/>
        </w:tabs>
        <w:spacing w:line="360" w:lineRule="auto"/>
        <w:ind w:firstLine="567"/>
        <w:jc w:val="both"/>
        <w:rPr>
          <w:sz w:val="28"/>
          <w:szCs w:val="28"/>
        </w:rPr>
      </w:pPr>
      <w:r w:rsidRPr="00153575">
        <w:rPr>
          <w:sz w:val="28"/>
          <w:szCs w:val="28"/>
        </w:rPr>
        <w:t xml:space="preserve">Анализ литературных данных по клиническому опыту ведения больных с атипичной пневмонией, связанной с </w:t>
      </w:r>
      <w:r w:rsidRPr="00153575">
        <w:rPr>
          <w:sz w:val="28"/>
          <w:szCs w:val="28"/>
          <w:lang w:val="en-US" w:eastAsia="en-US" w:bidi="en-US"/>
        </w:rPr>
        <w:t>SARS</w:t>
      </w:r>
      <w:r w:rsidRPr="00153575">
        <w:rPr>
          <w:sz w:val="28"/>
          <w:szCs w:val="28"/>
          <w:lang w:eastAsia="en-US" w:bidi="en-US"/>
        </w:rPr>
        <w:t xml:space="preserve">- </w:t>
      </w:r>
      <w:r w:rsidRPr="00153575">
        <w:rPr>
          <w:sz w:val="28"/>
          <w:szCs w:val="28"/>
        </w:rPr>
        <w:t xml:space="preserve">и </w:t>
      </w:r>
      <w:r w:rsidRPr="00153575">
        <w:rPr>
          <w:sz w:val="28"/>
          <w:szCs w:val="28"/>
          <w:lang w:val="en-US" w:eastAsia="en-US" w:bidi="en-US"/>
        </w:rPr>
        <w:t>MERS</w:t>
      </w:r>
      <w:r w:rsidRPr="00153575">
        <w:rPr>
          <w:sz w:val="28"/>
          <w:szCs w:val="28"/>
          <w:lang w:eastAsia="en-US" w:bidi="en-US"/>
        </w:rPr>
        <w:t>-</w:t>
      </w:r>
      <w:proofErr w:type="spellStart"/>
      <w:r w:rsidRPr="00153575">
        <w:rPr>
          <w:sz w:val="28"/>
          <w:szCs w:val="28"/>
          <w:lang w:val="en-US" w:eastAsia="en-US" w:bidi="en-US"/>
        </w:rPr>
        <w:t>CoV</w:t>
      </w:r>
      <w:proofErr w:type="spellEnd"/>
      <w:r w:rsidRPr="00153575">
        <w:rPr>
          <w:sz w:val="28"/>
          <w:szCs w:val="28"/>
          <w:lang w:eastAsia="en-US" w:bidi="en-US"/>
        </w:rPr>
        <w:t xml:space="preserve">, </w:t>
      </w:r>
      <w:r w:rsidRPr="00153575">
        <w:rPr>
          <w:sz w:val="28"/>
          <w:szCs w:val="28"/>
        </w:rPr>
        <w:t>позволяет выделить несколько наиболее часто использованных схем лечения с включением раз</w:t>
      </w:r>
      <w:r w:rsidR="006C3DAD">
        <w:rPr>
          <w:sz w:val="28"/>
          <w:szCs w:val="28"/>
        </w:rPr>
        <w:t xml:space="preserve">личных противовирусных средств: </w:t>
      </w:r>
      <w:proofErr w:type="spellStart"/>
      <w:r w:rsidRPr="00153575">
        <w:rPr>
          <w:sz w:val="28"/>
          <w:szCs w:val="28"/>
        </w:rPr>
        <w:t>рибавирин</w:t>
      </w:r>
      <w:proofErr w:type="spellEnd"/>
      <w:r w:rsidRPr="00153575">
        <w:rPr>
          <w:sz w:val="28"/>
          <w:szCs w:val="28"/>
        </w:rPr>
        <w:t xml:space="preserve"> в</w:t>
      </w:r>
      <w:r w:rsidR="006C3DAD">
        <w:rPr>
          <w:sz w:val="28"/>
          <w:szCs w:val="28"/>
        </w:rPr>
        <w:t xml:space="preserve"> </w:t>
      </w:r>
      <w:r w:rsidRPr="00153575">
        <w:rPr>
          <w:sz w:val="28"/>
          <w:szCs w:val="28"/>
        </w:rPr>
        <w:t xml:space="preserve">комбинации с </w:t>
      </w:r>
      <w:proofErr w:type="spellStart"/>
      <w:r w:rsidRPr="00153575">
        <w:rPr>
          <w:sz w:val="28"/>
          <w:szCs w:val="28"/>
        </w:rPr>
        <w:t>лопинавиром</w:t>
      </w:r>
      <w:proofErr w:type="spellEnd"/>
      <w:r w:rsidRPr="00153575">
        <w:rPr>
          <w:sz w:val="28"/>
          <w:szCs w:val="28"/>
        </w:rPr>
        <w:t xml:space="preserve"> и </w:t>
      </w:r>
      <w:proofErr w:type="spellStart"/>
      <w:r w:rsidRPr="00153575">
        <w:rPr>
          <w:sz w:val="28"/>
          <w:szCs w:val="28"/>
        </w:rPr>
        <w:t>ритонавиром</w:t>
      </w:r>
      <w:proofErr w:type="spellEnd"/>
      <w:r w:rsidRPr="00153575">
        <w:rPr>
          <w:sz w:val="28"/>
          <w:szCs w:val="28"/>
        </w:rPr>
        <w:t>.</w:t>
      </w:r>
    </w:p>
    <w:p w:rsidR="00153575" w:rsidRPr="00153575" w:rsidRDefault="00153575" w:rsidP="00FB400C">
      <w:pPr>
        <w:spacing w:line="360" w:lineRule="auto"/>
        <w:ind w:firstLine="567"/>
        <w:jc w:val="both"/>
        <w:rPr>
          <w:sz w:val="28"/>
          <w:szCs w:val="28"/>
        </w:rPr>
      </w:pPr>
      <w:r w:rsidRPr="00153575">
        <w:rPr>
          <w:sz w:val="28"/>
          <w:szCs w:val="28"/>
        </w:rPr>
        <w:t xml:space="preserve">Проведенные ранее исследования </w:t>
      </w:r>
      <w:r w:rsidRPr="00CF4454">
        <w:rPr>
          <w:i/>
          <w:iCs/>
          <w:sz w:val="28"/>
          <w:szCs w:val="28"/>
          <w:lang w:val="en-US" w:eastAsia="en-US" w:bidi="en-US"/>
        </w:rPr>
        <w:t>in</w:t>
      </w:r>
      <w:r w:rsidRPr="00CF4454">
        <w:rPr>
          <w:i/>
          <w:iCs/>
          <w:sz w:val="28"/>
          <w:szCs w:val="28"/>
          <w:lang w:eastAsia="en-US" w:bidi="en-US"/>
        </w:rPr>
        <w:t xml:space="preserve"> </w:t>
      </w:r>
      <w:r w:rsidRPr="00CF4454">
        <w:rPr>
          <w:i/>
          <w:iCs/>
          <w:sz w:val="28"/>
          <w:szCs w:val="28"/>
          <w:lang w:val="en-US" w:eastAsia="en-US" w:bidi="en-US"/>
        </w:rPr>
        <w:t>vitro</w:t>
      </w:r>
      <w:r w:rsidRPr="00153575">
        <w:rPr>
          <w:sz w:val="28"/>
          <w:szCs w:val="28"/>
          <w:lang w:eastAsia="en-US" w:bidi="en-US"/>
        </w:rPr>
        <w:t xml:space="preserve"> </w:t>
      </w:r>
      <w:r w:rsidRPr="00153575">
        <w:rPr>
          <w:sz w:val="28"/>
          <w:szCs w:val="28"/>
        </w:rPr>
        <w:t xml:space="preserve">для инфекции, вызванной </w:t>
      </w:r>
      <w:r w:rsidRPr="00153575">
        <w:rPr>
          <w:sz w:val="28"/>
          <w:szCs w:val="28"/>
          <w:lang w:val="en-US" w:eastAsia="en-US" w:bidi="en-US"/>
        </w:rPr>
        <w:t>MERS</w:t>
      </w:r>
      <w:r w:rsidRPr="00153575">
        <w:rPr>
          <w:sz w:val="28"/>
          <w:szCs w:val="28"/>
          <w:lang w:eastAsia="en-US" w:bidi="en-US"/>
        </w:rPr>
        <w:t>-</w:t>
      </w:r>
      <w:proofErr w:type="spellStart"/>
      <w:r w:rsidRPr="00153575">
        <w:rPr>
          <w:sz w:val="28"/>
          <w:szCs w:val="28"/>
          <w:lang w:val="en-US" w:eastAsia="en-US" w:bidi="en-US"/>
        </w:rPr>
        <w:t>CoV</w:t>
      </w:r>
      <w:proofErr w:type="spellEnd"/>
      <w:r w:rsidRPr="00153575">
        <w:rPr>
          <w:sz w:val="28"/>
          <w:szCs w:val="28"/>
          <w:lang w:eastAsia="en-US" w:bidi="en-US"/>
        </w:rPr>
        <w:t xml:space="preserve">, </w:t>
      </w:r>
      <w:r w:rsidRPr="00153575">
        <w:rPr>
          <w:sz w:val="28"/>
          <w:szCs w:val="28"/>
        </w:rPr>
        <w:t>показали, что интерфероны типа 1 (ИФН) обладают ингибирующей активностью, причем ИФ</w:t>
      </w:r>
      <w:proofErr w:type="gramStart"/>
      <w:r w:rsidRPr="00153575">
        <w:rPr>
          <w:sz w:val="28"/>
          <w:szCs w:val="28"/>
        </w:rPr>
        <w:t>Н-</w:t>
      </w:r>
      <w:proofErr w:type="gramEnd"/>
      <w:r w:rsidR="006C3DAD">
        <w:rPr>
          <w:sz w:val="28"/>
          <w:szCs w:val="28"/>
        </w:rPr>
        <w:t>β</w:t>
      </w:r>
      <w:r w:rsidRPr="00153575">
        <w:rPr>
          <w:sz w:val="28"/>
          <w:szCs w:val="28"/>
        </w:rPr>
        <w:t xml:space="preserve"> проявляет самую сильную ингибирующую активность. За счет способности смещает </w:t>
      </w:r>
      <w:proofErr w:type="spellStart"/>
      <w:r w:rsidRPr="00153575">
        <w:rPr>
          <w:sz w:val="28"/>
          <w:szCs w:val="28"/>
        </w:rPr>
        <w:t>цитокиновый</w:t>
      </w:r>
      <w:proofErr w:type="spellEnd"/>
      <w:r w:rsidRPr="00153575">
        <w:rPr>
          <w:sz w:val="28"/>
          <w:szCs w:val="28"/>
        </w:rPr>
        <w:t xml:space="preserve"> баланс в пользу противовоспалительных цитокинов, возможно, препараты ИФ</w:t>
      </w:r>
      <w:proofErr w:type="gramStart"/>
      <w:r w:rsidRPr="00153575">
        <w:rPr>
          <w:sz w:val="28"/>
          <w:szCs w:val="28"/>
        </w:rPr>
        <w:t>Н-</w:t>
      </w:r>
      <w:proofErr w:type="gramEnd"/>
      <w:r w:rsidR="006C3DAD">
        <w:rPr>
          <w:sz w:val="28"/>
          <w:szCs w:val="28"/>
        </w:rPr>
        <w:t>β</w:t>
      </w:r>
      <w:r w:rsidRPr="00153575">
        <w:rPr>
          <w:sz w:val="28"/>
          <w:szCs w:val="28"/>
        </w:rPr>
        <w:t xml:space="preserve"> могут оказывать положительный патогенетический эффект.</w:t>
      </w:r>
    </w:p>
    <w:p w:rsidR="00153575" w:rsidRPr="00153575" w:rsidRDefault="00153575" w:rsidP="00FB400C">
      <w:pPr>
        <w:spacing w:line="360" w:lineRule="auto"/>
        <w:ind w:firstLine="567"/>
        <w:jc w:val="both"/>
        <w:rPr>
          <w:sz w:val="28"/>
          <w:szCs w:val="28"/>
        </w:rPr>
      </w:pPr>
      <w:proofErr w:type="spellStart"/>
      <w:r w:rsidRPr="00153575">
        <w:rPr>
          <w:sz w:val="28"/>
          <w:szCs w:val="28"/>
        </w:rPr>
        <w:t>Иммунозамещающие</w:t>
      </w:r>
      <w:proofErr w:type="spellEnd"/>
      <w:r w:rsidRPr="00153575">
        <w:rPr>
          <w:sz w:val="28"/>
          <w:szCs w:val="28"/>
        </w:rPr>
        <w:t xml:space="preserve"> и, возможно, иммуномодулирующие препараты могут быть эффективны при начальных проявлениях заболевания.</w:t>
      </w:r>
    </w:p>
    <w:p w:rsidR="00153575" w:rsidRPr="00153575" w:rsidRDefault="00153575" w:rsidP="00FB400C">
      <w:pPr>
        <w:spacing w:line="360" w:lineRule="auto"/>
        <w:ind w:firstLine="567"/>
        <w:jc w:val="both"/>
        <w:rPr>
          <w:sz w:val="28"/>
          <w:szCs w:val="28"/>
        </w:rPr>
      </w:pPr>
      <w:r w:rsidRPr="00153575">
        <w:rPr>
          <w:sz w:val="28"/>
          <w:szCs w:val="28"/>
        </w:rPr>
        <w:t xml:space="preserve">Перечень препаратов для этиотропной терапии инфекции, вызываемой </w:t>
      </w:r>
      <w:proofErr w:type="spellStart"/>
      <w:r w:rsidRPr="00153575">
        <w:rPr>
          <w:sz w:val="28"/>
          <w:szCs w:val="28"/>
        </w:rPr>
        <w:t>коронавирусом</w:t>
      </w:r>
      <w:proofErr w:type="spellEnd"/>
      <w:r w:rsidRPr="00153575">
        <w:rPr>
          <w:sz w:val="28"/>
          <w:szCs w:val="28"/>
        </w:rPr>
        <w:t xml:space="preserve"> </w:t>
      </w:r>
      <w:r w:rsidRPr="00153575">
        <w:rPr>
          <w:sz w:val="28"/>
          <w:szCs w:val="28"/>
          <w:lang w:eastAsia="en-US" w:bidi="en-US"/>
        </w:rPr>
        <w:t>2019-</w:t>
      </w:r>
      <w:proofErr w:type="spellStart"/>
      <w:r w:rsidRPr="00153575">
        <w:rPr>
          <w:sz w:val="28"/>
          <w:szCs w:val="28"/>
          <w:lang w:val="en-US" w:eastAsia="en-US" w:bidi="en-US"/>
        </w:rPr>
        <w:t>nCoV</w:t>
      </w:r>
      <w:proofErr w:type="spellEnd"/>
      <w:r w:rsidRPr="00153575">
        <w:rPr>
          <w:sz w:val="28"/>
          <w:szCs w:val="28"/>
          <w:lang w:eastAsia="en-US" w:bidi="en-US"/>
        </w:rPr>
        <w:t xml:space="preserve">, </w:t>
      </w:r>
      <w:r w:rsidRPr="00153575">
        <w:rPr>
          <w:sz w:val="28"/>
          <w:szCs w:val="28"/>
        </w:rPr>
        <w:t>приведен в таблице (приложение 1).</w:t>
      </w:r>
    </w:p>
    <w:p w:rsidR="00153575" w:rsidRPr="00CF4454" w:rsidRDefault="00153575" w:rsidP="00FB400C">
      <w:pPr>
        <w:spacing w:line="360" w:lineRule="auto"/>
        <w:ind w:firstLine="567"/>
        <w:jc w:val="both"/>
        <w:rPr>
          <w:sz w:val="28"/>
          <w:szCs w:val="28"/>
        </w:rPr>
      </w:pPr>
      <w:r w:rsidRPr="00153575">
        <w:rPr>
          <w:sz w:val="28"/>
          <w:szCs w:val="28"/>
        </w:rPr>
        <w:t xml:space="preserve">Согласно рекомендациям ВОЗ возможно назначение препаратов с предполагаемой этиотропной эффективностью </w:t>
      </w:r>
      <w:r w:rsidRPr="00153575">
        <w:rPr>
          <w:sz w:val="28"/>
          <w:szCs w:val="28"/>
          <w:lang w:val="en-US" w:eastAsia="en-US" w:bidi="en-US"/>
        </w:rPr>
        <w:t>off</w:t>
      </w:r>
      <w:r w:rsidRPr="00153575">
        <w:rPr>
          <w:sz w:val="28"/>
          <w:szCs w:val="28"/>
          <w:lang w:eastAsia="en-US" w:bidi="en-US"/>
        </w:rPr>
        <w:t>-</w:t>
      </w:r>
      <w:r w:rsidRPr="00153575">
        <w:rPr>
          <w:sz w:val="28"/>
          <w:szCs w:val="28"/>
          <w:lang w:val="en-US" w:eastAsia="en-US" w:bidi="en-US"/>
        </w:rPr>
        <w:t>label</w:t>
      </w:r>
      <w:r w:rsidRPr="00153575">
        <w:rPr>
          <w:sz w:val="28"/>
          <w:szCs w:val="28"/>
          <w:lang w:eastAsia="en-US" w:bidi="en-US"/>
        </w:rPr>
        <w:t xml:space="preserve">, </w:t>
      </w:r>
      <w:r w:rsidRPr="00153575">
        <w:rPr>
          <w:sz w:val="28"/>
          <w:szCs w:val="28"/>
        </w:rPr>
        <w:t xml:space="preserve">при этом их применение должно соответствовать этическим нормам, рекомендованным ВОЗ, и осуществляться на основании Федерального закона от 21 ноября 2011 г. № 323-ФЗ «Об основах охраны здоровья граждан в Российской Федерации», Федерального закона от 12 апреля 2010 г. № 61-ФЗ "Об обращении лекарственных средств", Национального стандарта Российской Федерации ГОСТ </w:t>
      </w:r>
      <w:proofErr w:type="gramStart"/>
      <w:r w:rsidRPr="00153575">
        <w:rPr>
          <w:sz w:val="28"/>
          <w:szCs w:val="28"/>
        </w:rPr>
        <w:t>Р</w:t>
      </w:r>
      <w:proofErr w:type="gramEnd"/>
      <w:r w:rsidRPr="00153575">
        <w:rPr>
          <w:sz w:val="28"/>
          <w:szCs w:val="28"/>
        </w:rPr>
        <w:t xml:space="preserve"> ИСО </w:t>
      </w:r>
      <w:proofErr w:type="gramStart"/>
      <w:r w:rsidRPr="00153575">
        <w:rPr>
          <w:sz w:val="28"/>
          <w:szCs w:val="28"/>
        </w:rPr>
        <w:t xml:space="preserve">14155-2014 «Надлежащая клиническая практика», приказа Министерства здравоохранения Российской Федерации от 1 апреля 2016 г. № 200н "Об </w:t>
      </w:r>
      <w:r w:rsidRPr="00153575">
        <w:rPr>
          <w:sz w:val="28"/>
          <w:szCs w:val="28"/>
        </w:rPr>
        <w:lastRenderedPageBreak/>
        <w:t>утверждении правил надлежащей клинической</w:t>
      </w:r>
      <w:r w:rsidRPr="00CF4454">
        <w:rPr>
          <w:sz w:val="28"/>
          <w:szCs w:val="28"/>
        </w:rPr>
        <w:t xml:space="preserve"> практики" (зарегистрирован Министерством юстиции Российской Федерации 23 августа 2016 г., регистрационный № 43357), Хельсинкской декларации Всемирной медицинской ассоциации (ВМА) об этических принципах проведения исследований с участием человека в качестве субъекта, декларированных на 64-ой Генеральной ассамблее ВМА, </w:t>
      </w:r>
      <w:proofErr w:type="spellStart"/>
      <w:r w:rsidRPr="00CF4454">
        <w:rPr>
          <w:sz w:val="28"/>
          <w:szCs w:val="28"/>
        </w:rPr>
        <w:t>Форталеза</w:t>
      </w:r>
      <w:proofErr w:type="spellEnd"/>
      <w:r w:rsidRPr="00CF4454">
        <w:rPr>
          <w:sz w:val="28"/>
          <w:szCs w:val="28"/>
        </w:rPr>
        <w:t>, Бразилия, 2013 г.</w:t>
      </w:r>
      <w:proofErr w:type="gramEnd"/>
    </w:p>
    <w:p w:rsidR="00153575" w:rsidRPr="00CF4454" w:rsidRDefault="00153575" w:rsidP="00FB400C">
      <w:pPr>
        <w:spacing w:line="360" w:lineRule="auto"/>
        <w:ind w:firstLine="567"/>
        <w:jc w:val="both"/>
        <w:rPr>
          <w:sz w:val="28"/>
          <w:szCs w:val="28"/>
        </w:rPr>
      </w:pPr>
      <w:r w:rsidRPr="00CF4454">
        <w:rPr>
          <w:sz w:val="28"/>
          <w:szCs w:val="28"/>
        </w:rPr>
        <w:t xml:space="preserve">Пациентам с клиническими формами </w:t>
      </w:r>
      <w:proofErr w:type="spellStart"/>
      <w:r w:rsidRPr="00CF4454">
        <w:rPr>
          <w:sz w:val="28"/>
          <w:szCs w:val="28"/>
        </w:rPr>
        <w:t>коронаровирусной</w:t>
      </w:r>
      <w:proofErr w:type="spellEnd"/>
      <w:r w:rsidRPr="00CF4454">
        <w:rPr>
          <w:sz w:val="28"/>
          <w:szCs w:val="28"/>
        </w:rPr>
        <w:t xml:space="preserve"> инфекции, протекающими с поражением нижних отделов респираторного тракта (</w:t>
      </w:r>
      <w:proofErr w:type="spellStart"/>
      <w:r w:rsidRPr="00CF4454">
        <w:rPr>
          <w:sz w:val="28"/>
          <w:szCs w:val="28"/>
        </w:rPr>
        <w:t>пнев-мония</w:t>
      </w:r>
      <w:proofErr w:type="spellEnd"/>
      <w:r w:rsidRPr="00CF4454">
        <w:rPr>
          <w:sz w:val="28"/>
          <w:szCs w:val="28"/>
        </w:rPr>
        <w:t>), показано назначение антимикробных препаратов (</w:t>
      </w:r>
      <w:proofErr w:type="spellStart"/>
      <w:r w:rsidRPr="00CF4454">
        <w:rPr>
          <w:sz w:val="28"/>
          <w:szCs w:val="28"/>
        </w:rPr>
        <w:t>амоксицил-лин</w:t>
      </w:r>
      <w:proofErr w:type="spellEnd"/>
      <w:r w:rsidRPr="00CF4454">
        <w:rPr>
          <w:sz w:val="28"/>
          <w:szCs w:val="28"/>
        </w:rPr>
        <w:t>/</w:t>
      </w:r>
      <w:proofErr w:type="spellStart"/>
      <w:r w:rsidRPr="00CF4454">
        <w:rPr>
          <w:sz w:val="28"/>
          <w:szCs w:val="28"/>
        </w:rPr>
        <w:t>клавуланат</w:t>
      </w:r>
      <w:proofErr w:type="spellEnd"/>
      <w:r w:rsidRPr="00CF4454">
        <w:rPr>
          <w:sz w:val="28"/>
          <w:szCs w:val="28"/>
        </w:rPr>
        <w:t xml:space="preserve">, респираторные </w:t>
      </w:r>
      <w:proofErr w:type="spellStart"/>
      <w:r w:rsidRPr="00CF4454">
        <w:rPr>
          <w:sz w:val="28"/>
          <w:szCs w:val="28"/>
        </w:rPr>
        <w:t>фторхинолоны</w:t>
      </w:r>
      <w:proofErr w:type="spellEnd"/>
      <w:r w:rsidRPr="00CF4454">
        <w:rPr>
          <w:sz w:val="28"/>
          <w:szCs w:val="28"/>
        </w:rPr>
        <w:t xml:space="preserve"> - </w:t>
      </w:r>
      <w:proofErr w:type="spellStart"/>
      <w:r w:rsidRPr="00CF4454">
        <w:rPr>
          <w:sz w:val="28"/>
          <w:szCs w:val="28"/>
        </w:rPr>
        <w:t>левофлоксацин</w:t>
      </w:r>
      <w:proofErr w:type="spellEnd"/>
      <w:r w:rsidRPr="00CF4454">
        <w:rPr>
          <w:sz w:val="28"/>
          <w:szCs w:val="28"/>
        </w:rPr>
        <w:t xml:space="preserve">, </w:t>
      </w:r>
      <w:proofErr w:type="spellStart"/>
      <w:r w:rsidRPr="00CF4454">
        <w:rPr>
          <w:sz w:val="28"/>
          <w:szCs w:val="28"/>
        </w:rPr>
        <w:t>моксифлоксацин</w:t>
      </w:r>
      <w:proofErr w:type="spellEnd"/>
      <w:r w:rsidRPr="00CF4454">
        <w:rPr>
          <w:sz w:val="28"/>
          <w:szCs w:val="28"/>
        </w:rPr>
        <w:t xml:space="preserve">, цефалоспорины 3 и 4 поколения, </w:t>
      </w:r>
      <w:proofErr w:type="spellStart"/>
      <w:r w:rsidRPr="00CF4454">
        <w:rPr>
          <w:sz w:val="28"/>
          <w:szCs w:val="28"/>
        </w:rPr>
        <w:t>карбапенемы</w:t>
      </w:r>
      <w:proofErr w:type="spellEnd"/>
      <w:r w:rsidRPr="00CF4454">
        <w:rPr>
          <w:sz w:val="28"/>
          <w:szCs w:val="28"/>
        </w:rPr>
        <w:t xml:space="preserve">, </w:t>
      </w:r>
      <w:proofErr w:type="spellStart"/>
      <w:r w:rsidRPr="00CF4454">
        <w:rPr>
          <w:sz w:val="28"/>
          <w:szCs w:val="28"/>
        </w:rPr>
        <w:t>линезолид</w:t>
      </w:r>
      <w:proofErr w:type="spellEnd"/>
      <w:r w:rsidRPr="00CF4454">
        <w:rPr>
          <w:sz w:val="28"/>
          <w:szCs w:val="28"/>
        </w:rPr>
        <w:t xml:space="preserve"> и </w:t>
      </w:r>
      <w:proofErr w:type="spellStart"/>
      <w:proofErr w:type="gramStart"/>
      <w:r w:rsidRPr="00CF4454">
        <w:rPr>
          <w:sz w:val="28"/>
          <w:szCs w:val="28"/>
        </w:rPr>
        <w:t>др</w:t>
      </w:r>
      <w:proofErr w:type="spellEnd"/>
      <w:proofErr w:type="gramEnd"/>
      <w:r w:rsidRPr="00CF4454">
        <w:rPr>
          <w:sz w:val="28"/>
          <w:szCs w:val="28"/>
        </w:rPr>
        <w:t>). Выбор антибиотиков и способ их введения осуществляется на основании тяжести состояния пациента, анализе факторов риска встречи с резистентными микроорганизмами (наличие сопутствующих заболеваний, предшествующий прием антибиотиков и др.), результатов микробиологической диагностики.</w:t>
      </w:r>
    </w:p>
    <w:p w:rsidR="00153575" w:rsidRPr="00CF4454" w:rsidRDefault="00153575" w:rsidP="00FB400C">
      <w:pPr>
        <w:spacing w:line="360" w:lineRule="auto"/>
        <w:ind w:firstLine="567"/>
        <w:jc w:val="both"/>
        <w:rPr>
          <w:sz w:val="28"/>
          <w:szCs w:val="28"/>
        </w:rPr>
      </w:pPr>
      <w:r w:rsidRPr="00CF4454">
        <w:rPr>
          <w:sz w:val="28"/>
          <w:szCs w:val="28"/>
        </w:rPr>
        <w:t xml:space="preserve">У пациентов в критическом состоянии (ОРИТ) целесообразно стартовое применение ингибитор-защищенных </w:t>
      </w:r>
      <w:proofErr w:type="spellStart"/>
      <w:r w:rsidRPr="00CF4454">
        <w:rPr>
          <w:sz w:val="28"/>
          <w:szCs w:val="28"/>
        </w:rPr>
        <w:t>аминопенициллинов</w:t>
      </w:r>
      <w:proofErr w:type="spellEnd"/>
      <w:r w:rsidRPr="00CF4454">
        <w:rPr>
          <w:sz w:val="28"/>
          <w:szCs w:val="28"/>
        </w:rPr>
        <w:t xml:space="preserve">, </w:t>
      </w:r>
      <w:proofErr w:type="spellStart"/>
      <w:r w:rsidRPr="00CF4454">
        <w:rPr>
          <w:sz w:val="28"/>
          <w:szCs w:val="28"/>
        </w:rPr>
        <w:t>цефтаролина</w:t>
      </w:r>
      <w:proofErr w:type="spellEnd"/>
      <w:r w:rsidRPr="00CF4454">
        <w:rPr>
          <w:sz w:val="28"/>
          <w:szCs w:val="28"/>
        </w:rPr>
        <w:t xml:space="preserve">, респираторных </w:t>
      </w:r>
      <w:proofErr w:type="spellStart"/>
      <w:r w:rsidRPr="00CF4454">
        <w:rPr>
          <w:sz w:val="28"/>
          <w:szCs w:val="28"/>
        </w:rPr>
        <w:t>фторхинолонов</w:t>
      </w:r>
      <w:proofErr w:type="spellEnd"/>
      <w:r w:rsidRPr="00CF4454">
        <w:rPr>
          <w:sz w:val="28"/>
          <w:szCs w:val="28"/>
        </w:rPr>
        <w:t xml:space="preserve">. </w:t>
      </w:r>
      <w:proofErr w:type="gramStart"/>
      <w:r w:rsidRPr="00CF4454">
        <w:rPr>
          <w:sz w:val="28"/>
          <w:szCs w:val="28"/>
        </w:rPr>
        <w:t>Бета-лактамы</w:t>
      </w:r>
      <w:proofErr w:type="gramEnd"/>
      <w:r w:rsidRPr="00CF4454">
        <w:rPr>
          <w:sz w:val="28"/>
          <w:szCs w:val="28"/>
        </w:rPr>
        <w:t xml:space="preserve"> должны назначаться в комбинации с </w:t>
      </w:r>
      <w:proofErr w:type="spellStart"/>
      <w:r w:rsidRPr="00CF4454">
        <w:rPr>
          <w:sz w:val="28"/>
          <w:szCs w:val="28"/>
        </w:rPr>
        <w:t>макролидом</w:t>
      </w:r>
      <w:proofErr w:type="spellEnd"/>
      <w:r w:rsidRPr="00CF4454">
        <w:rPr>
          <w:sz w:val="28"/>
          <w:szCs w:val="28"/>
        </w:rPr>
        <w:t xml:space="preserve"> для внутривенного введения.</w:t>
      </w:r>
    </w:p>
    <w:p w:rsidR="00153575" w:rsidRPr="00CF4454" w:rsidRDefault="00153575" w:rsidP="00FB400C">
      <w:pPr>
        <w:spacing w:line="360" w:lineRule="auto"/>
        <w:ind w:firstLine="567"/>
        <w:jc w:val="both"/>
        <w:rPr>
          <w:sz w:val="28"/>
          <w:szCs w:val="28"/>
        </w:rPr>
      </w:pPr>
      <w:r w:rsidRPr="00CF4454">
        <w:rPr>
          <w:sz w:val="28"/>
          <w:szCs w:val="28"/>
        </w:rPr>
        <w:t>При отсутствии положительной динамики в течени</w:t>
      </w:r>
      <w:proofErr w:type="gramStart"/>
      <w:r w:rsidRPr="00CF4454">
        <w:rPr>
          <w:sz w:val="28"/>
          <w:szCs w:val="28"/>
        </w:rPr>
        <w:t>и</w:t>
      </w:r>
      <w:proofErr w:type="gramEnd"/>
      <w:r w:rsidRPr="00CF4454">
        <w:rPr>
          <w:sz w:val="28"/>
          <w:szCs w:val="28"/>
        </w:rPr>
        <w:t xml:space="preserve"> заболевания, при доказанной стафилококковой инфекции (в случае выявления стафилококков, устойчивых к </w:t>
      </w:r>
      <w:proofErr w:type="spellStart"/>
      <w:r w:rsidRPr="00CF4454">
        <w:rPr>
          <w:sz w:val="28"/>
          <w:szCs w:val="28"/>
        </w:rPr>
        <w:t>метицилину</w:t>
      </w:r>
      <w:proofErr w:type="spellEnd"/>
      <w:r w:rsidRPr="00CF4454">
        <w:rPr>
          <w:sz w:val="28"/>
          <w:szCs w:val="28"/>
        </w:rPr>
        <w:t>) целесообразно назначение препаратов, обладаю-</w:t>
      </w:r>
      <w:proofErr w:type="spellStart"/>
      <w:r w:rsidRPr="00CF4454">
        <w:rPr>
          <w:sz w:val="28"/>
          <w:szCs w:val="28"/>
        </w:rPr>
        <w:t>щих</w:t>
      </w:r>
      <w:proofErr w:type="spellEnd"/>
      <w:r w:rsidRPr="00CF4454">
        <w:rPr>
          <w:sz w:val="28"/>
          <w:szCs w:val="28"/>
        </w:rPr>
        <w:t xml:space="preserve"> высокой антистафилококковой и </w:t>
      </w:r>
      <w:proofErr w:type="spellStart"/>
      <w:r w:rsidRPr="00CF4454">
        <w:rPr>
          <w:sz w:val="28"/>
          <w:szCs w:val="28"/>
        </w:rPr>
        <w:t>антипневмококковой</w:t>
      </w:r>
      <w:proofErr w:type="spellEnd"/>
      <w:r w:rsidRPr="00CF4454">
        <w:rPr>
          <w:sz w:val="28"/>
          <w:szCs w:val="28"/>
        </w:rPr>
        <w:t xml:space="preserve"> активностью - </w:t>
      </w:r>
      <w:proofErr w:type="spellStart"/>
      <w:r w:rsidRPr="00CF4454">
        <w:rPr>
          <w:sz w:val="28"/>
          <w:szCs w:val="28"/>
        </w:rPr>
        <w:t>линезолид</w:t>
      </w:r>
      <w:proofErr w:type="spellEnd"/>
      <w:r w:rsidRPr="00CF4454">
        <w:rPr>
          <w:sz w:val="28"/>
          <w:szCs w:val="28"/>
        </w:rPr>
        <w:t xml:space="preserve">, </w:t>
      </w:r>
      <w:proofErr w:type="spellStart"/>
      <w:r w:rsidRPr="00CF4454">
        <w:rPr>
          <w:sz w:val="28"/>
          <w:szCs w:val="28"/>
        </w:rPr>
        <w:t>ванкомицин</w:t>
      </w:r>
      <w:proofErr w:type="spellEnd"/>
      <w:r w:rsidRPr="00CF4454">
        <w:rPr>
          <w:sz w:val="28"/>
          <w:szCs w:val="28"/>
        </w:rPr>
        <w:t>.</w:t>
      </w:r>
    </w:p>
    <w:p w:rsidR="00153575" w:rsidRPr="00CF4454" w:rsidRDefault="00153575" w:rsidP="00FB400C">
      <w:pPr>
        <w:spacing w:line="360" w:lineRule="auto"/>
        <w:ind w:firstLine="567"/>
        <w:jc w:val="both"/>
        <w:rPr>
          <w:sz w:val="28"/>
          <w:szCs w:val="28"/>
        </w:rPr>
      </w:pPr>
    </w:p>
    <w:p w:rsidR="00153575" w:rsidRPr="006C3DAD" w:rsidRDefault="00153575" w:rsidP="00FB400C">
      <w:pPr>
        <w:spacing w:line="360" w:lineRule="auto"/>
        <w:ind w:firstLine="567"/>
        <w:jc w:val="both"/>
        <w:rPr>
          <w:b/>
          <w:sz w:val="28"/>
          <w:szCs w:val="28"/>
        </w:rPr>
      </w:pPr>
      <w:r w:rsidRPr="006C3DAD">
        <w:rPr>
          <w:b/>
          <w:sz w:val="28"/>
          <w:szCs w:val="28"/>
        </w:rPr>
        <w:t>4.2.</w:t>
      </w:r>
      <w:r w:rsidRPr="006C3DAD">
        <w:rPr>
          <w:b/>
          <w:sz w:val="28"/>
          <w:szCs w:val="28"/>
        </w:rPr>
        <w:tab/>
        <w:t>Патогенетическая терапия</w:t>
      </w:r>
    </w:p>
    <w:p w:rsidR="00153575" w:rsidRPr="00CF4454" w:rsidRDefault="00153575" w:rsidP="00FB400C">
      <w:pPr>
        <w:spacing w:line="360" w:lineRule="auto"/>
        <w:ind w:firstLine="567"/>
        <w:jc w:val="both"/>
        <w:rPr>
          <w:sz w:val="28"/>
          <w:szCs w:val="28"/>
        </w:rPr>
      </w:pPr>
      <w:r w:rsidRPr="00CF4454">
        <w:rPr>
          <w:sz w:val="28"/>
          <w:szCs w:val="28"/>
        </w:rPr>
        <w:t>1.</w:t>
      </w:r>
      <w:r w:rsidRPr="00CF4454">
        <w:rPr>
          <w:sz w:val="28"/>
          <w:szCs w:val="28"/>
        </w:rPr>
        <w:tab/>
        <w:t xml:space="preserve">Ингибиторы </w:t>
      </w:r>
      <w:proofErr w:type="spellStart"/>
      <w:r w:rsidRPr="00CF4454">
        <w:rPr>
          <w:sz w:val="28"/>
          <w:szCs w:val="28"/>
        </w:rPr>
        <w:t>протеолиза</w:t>
      </w:r>
      <w:proofErr w:type="spellEnd"/>
      <w:r w:rsidRPr="00CF4454">
        <w:rPr>
          <w:sz w:val="28"/>
          <w:szCs w:val="28"/>
        </w:rPr>
        <w:t xml:space="preserve"> / протеаз:</w:t>
      </w:r>
    </w:p>
    <w:p w:rsidR="00153575" w:rsidRPr="00153575" w:rsidRDefault="00153575" w:rsidP="00D12ABE">
      <w:pPr>
        <w:tabs>
          <w:tab w:val="left" w:pos="8018"/>
        </w:tabs>
        <w:spacing w:line="360" w:lineRule="auto"/>
        <w:ind w:firstLine="567"/>
        <w:jc w:val="both"/>
        <w:rPr>
          <w:sz w:val="28"/>
          <w:szCs w:val="28"/>
        </w:rPr>
      </w:pPr>
      <w:proofErr w:type="spellStart"/>
      <w:r w:rsidRPr="00153575">
        <w:rPr>
          <w:sz w:val="28"/>
          <w:szCs w:val="28"/>
        </w:rPr>
        <w:t>Апротинин</w:t>
      </w:r>
      <w:proofErr w:type="spellEnd"/>
      <w:r w:rsidRPr="00153575">
        <w:rPr>
          <w:sz w:val="28"/>
          <w:szCs w:val="28"/>
        </w:rPr>
        <w:t xml:space="preserve"> - по 1 ингаляционной дозе (85 КИЕ) в каждый носовой ход каждые 2-4 часа (800-2000 КИЕ/</w:t>
      </w:r>
      <w:proofErr w:type="spellStart"/>
      <w:r w:rsidRPr="00153575">
        <w:rPr>
          <w:sz w:val="28"/>
          <w:szCs w:val="28"/>
        </w:rPr>
        <w:t>сут</w:t>
      </w:r>
      <w:proofErr w:type="spellEnd"/>
      <w:r w:rsidRPr="00153575">
        <w:rPr>
          <w:sz w:val="28"/>
          <w:szCs w:val="28"/>
        </w:rPr>
        <w:t xml:space="preserve">). Максимальная суточная доза — 50-65 </w:t>
      </w:r>
      <w:proofErr w:type="gramStart"/>
      <w:r w:rsidRPr="00153575">
        <w:rPr>
          <w:sz w:val="28"/>
          <w:szCs w:val="28"/>
        </w:rPr>
        <w:t>КИЕ</w:t>
      </w:r>
      <w:proofErr w:type="gramEnd"/>
      <w:r w:rsidRPr="00153575">
        <w:rPr>
          <w:sz w:val="28"/>
          <w:szCs w:val="28"/>
        </w:rPr>
        <w:t>/</w:t>
      </w:r>
      <w:proofErr w:type="spellStart"/>
      <w:r w:rsidRPr="00153575">
        <w:rPr>
          <w:sz w:val="28"/>
          <w:szCs w:val="28"/>
        </w:rPr>
        <w:t>сут</w:t>
      </w:r>
      <w:proofErr w:type="spellEnd"/>
      <w:r w:rsidRPr="00153575">
        <w:rPr>
          <w:sz w:val="28"/>
          <w:szCs w:val="28"/>
        </w:rPr>
        <w:t>/кг. Базовы</w:t>
      </w:r>
      <w:r w:rsidR="00D12ABE">
        <w:rPr>
          <w:sz w:val="28"/>
          <w:szCs w:val="28"/>
        </w:rPr>
        <w:t xml:space="preserve">й рекомендуемый курс ингаляций: </w:t>
      </w:r>
      <w:r w:rsidRPr="00153575">
        <w:rPr>
          <w:sz w:val="28"/>
          <w:szCs w:val="28"/>
        </w:rPr>
        <w:t>при вирусном</w:t>
      </w:r>
      <w:r w:rsidR="00D12ABE">
        <w:rPr>
          <w:sz w:val="28"/>
          <w:szCs w:val="28"/>
        </w:rPr>
        <w:t xml:space="preserve"> </w:t>
      </w:r>
      <w:r w:rsidRPr="00153575">
        <w:rPr>
          <w:sz w:val="28"/>
          <w:szCs w:val="28"/>
        </w:rPr>
        <w:t xml:space="preserve">воспалении в </w:t>
      </w:r>
      <w:r w:rsidRPr="00153575">
        <w:rPr>
          <w:sz w:val="28"/>
          <w:szCs w:val="28"/>
        </w:rPr>
        <w:lastRenderedPageBreak/>
        <w:t>носовой полости — вдох через нос, выдох через рот; при наличии симптомов вирусного воспаления в ротоглотке, трахее и бронхах — вдох через рот и выдох в нос; возможно комбинированное вдыхание по 1 дозе в носовые ходы и через рот. Длительность курса — от 3 до 8 дней;</w:t>
      </w:r>
    </w:p>
    <w:p w:rsidR="00153575" w:rsidRPr="00153575" w:rsidRDefault="00153575" w:rsidP="00FB400C">
      <w:pPr>
        <w:spacing w:line="360" w:lineRule="auto"/>
        <w:ind w:firstLine="567"/>
        <w:jc w:val="both"/>
        <w:rPr>
          <w:sz w:val="28"/>
          <w:szCs w:val="28"/>
        </w:rPr>
      </w:pPr>
      <w:proofErr w:type="spellStart"/>
      <w:r w:rsidRPr="00153575">
        <w:rPr>
          <w:sz w:val="28"/>
          <w:szCs w:val="28"/>
        </w:rPr>
        <w:t>Апротинин</w:t>
      </w:r>
      <w:proofErr w:type="spellEnd"/>
      <w:r w:rsidRPr="00153575">
        <w:rPr>
          <w:sz w:val="28"/>
          <w:szCs w:val="28"/>
        </w:rPr>
        <w:t xml:space="preserve"> - в/в (медленно), </w:t>
      </w:r>
      <w:proofErr w:type="spellStart"/>
      <w:r w:rsidRPr="00153575">
        <w:rPr>
          <w:sz w:val="28"/>
          <w:szCs w:val="28"/>
        </w:rPr>
        <w:t>струйно</w:t>
      </w:r>
      <w:proofErr w:type="spellEnd"/>
      <w:r w:rsidRPr="00153575">
        <w:rPr>
          <w:sz w:val="28"/>
          <w:szCs w:val="28"/>
        </w:rPr>
        <w:t xml:space="preserve"> или </w:t>
      </w:r>
      <w:proofErr w:type="spellStart"/>
      <w:r w:rsidRPr="00153575">
        <w:rPr>
          <w:sz w:val="28"/>
          <w:szCs w:val="28"/>
        </w:rPr>
        <w:t>капельно</w:t>
      </w:r>
      <w:proofErr w:type="spellEnd"/>
      <w:r w:rsidRPr="00153575">
        <w:rPr>
          <w:sz w:val="28"/>
          <w:szCs w:val="28"/>
        </w:rPr>
        <w:t xml:space="preserve"> по 100000-200000 </w:t>
      </w:r>
      <w:proofErr w:type="gramStart"/>
      <w:r w:rsidRPr="00153575">
        <w:rPr>
          <w:sz w:val="28"/>
          <w:szCs w:val="28"/>
        </w:rPr>
        <w:t>ЕД</w:t>
      </w:r>
      <w:proofErr w:type="gramEnd"/>
      <w:r w:rsidRPr="00153575">
        <w:rPr>
          <w:sz w:val="28"/>
          <w:szCs w:val="28"/>
        </w:rPr>
        <w:t xml:space="preserve"> 2-3 раза в сутки в течение 5-7 дней;</w:t>
      </w:r>
    </w:p>
    <w:p w:rsidR="00153575" w:rsidRPr="00153575" w:rsidRDefault="00153575" w:rsidP="00FB400C">
      <w:pPr>
        <w:spacing w:line="360" w:lineRule="auto"/>
        <w:ind w:firstLine="567"/>
        <w:jc w:val="both"/>
        <w:rPr>
          <w:sz w:val="28"/>
          <w:szCs w:val="28"/>
        </w:rPr>
      </w:pPr>
      <w:proofErr w:type="spellStart"/>
      <w:r w:rsidRPr="00153575">
        <w:rPr>
          <w:sz w:val="28"/>
          <w:szCs w:val="28"/>
        </w:rPr>
        <w:t>Аминометилбензойная</w:t>
      </w:r>
      <w:proofErr w:type="spellEnd"/>
      <w:r w:rsidRPr="00153575">
        <w:rPr>
          <w:sz w:val="28"/>
          <w:szCs w:val="28"/>
        </w:rPr>
        <w:t xml:space="preserve"> кислота - в/в, </w:t>
      </w:r>
      <w:proofErr w:type="spellStart"/>
      <w:r w:rsidRPr="00153575">
        <w:rPr>
          <w:sz w:val="28"/>
          <w:szCs w:val="28"/>
        </w:rPr>
        <w:t>струйно</w:t>
      </w:r>
      <w:proofErr w:type="spellEnd"/>
      <w:r w:rsidRPr="00153575">
        <w:rPr>
          <w:sz w:val="28"/>
          <w:szCs w:val="28"/>
        </w:rPr>
        <w:t xml:space="preserve"> 50-100 мг (5-10 мл 1% раствора) в сутки в течение 3-5 дней (максимальная разовая доза - 100 мг).</w:t>
      </w:r>
    </w:p>
    <w:p w:rsidR="00153575" w:rsidRPr="00153575" w:rsidRDefault="00153575" w:rsidP="00FB400C">
      <w:pPr>
        <w:numPr>
          <w:ilvl w:val="0"/>
          <w:numId w:val="7"/>
        </w:numPr>
        <w:tabs>
          <w:tab w:val="left" w:pos="1418"/>
        </w:tabs>
        <w:spacing w:line="360" w:lineRule="auto"/>
        <w:ind w:firstLine="567"/>
        <w:jc w:val="both"/>
        <w:rPr>
          <w:sz w:val="28"/>
          <w:szCs w:val="28"/>
        </w:rPr>
      </w:pPr>
      <w:r w:rsidRPr="00153575">
        <w:rPr>
          <w:sz w:val="28"/>
          <w:szCs w:val="28"/>
        </w:rPr>
        <w:t xml:space="preserve">Системные </w:t>
      </w:r>
      <w:proofErr w:type="spellStart"/>
      <w:r w:rsidRPr="00153575">
        <w:rPr>
          <w:sz w:val="28"/>
          <w:szCs w:val="28"/>
        </w:rPr>
        <w:t>глюкокортикостероиды</w:t>
      </w:r>
      <w:proofErr w:type="spellEnd"/>
    </w:p>
    <w:p w:rsidR="00153575" w:rsidRPr="00153575" w:rsidRDefault="00153575" w:rsidP="00FB400C">
      <w:pPr>
        <w:spacing w:line="360" w:lineRule="auto"/>
        <w:ind w:firstLine="567"/>
        <w:jc w:val="both"/>
        <w:rPr>
          <w:sz w:val="28"/>
          <w:szCs w:val="28"/>
        </w:rPr>
      </w:pPr>
      <w:r w:rsidRPr="00153575">
        <w:rPr>
          <w:sz w:val="28"/>
          <w:szCs w:val="28"/>
        </w:rPr>
        <w:t>Назначение гидрокортизона в дозе 200-300 мг/сутки рекомендуется пациентам с тяжелой пневмонией, осложненной септическим шоком (СШ) &lt; 1 суток, рефрактерном СШ или необходимости использования норадреналина в дозе, превышающей 0,5 мкг/кг/мин.</w:t>
      </w:r>
    </w:p>
    <w:p w:rsidR="00153575" w:rsidRPr="00153575" w:rsidRDefault="00153575" w:rsidP="00FB400C">
      <w:pPr>
        <w:spacing w:line="360" w:lineRule="auto"/>
        <w:ind w:firstLine="567"/>
        <w:jc w:val="both"/>
        <w:rPr>
          <w:sz w:val="28"/>
          <w:szCs w:val="28"/>
        </w:rPr>
      </w:pPr>
      <w:r w:rsidRPr="00153575">
        <w:rPr>
          <w:sz w:val="28"/>
          <w:szCs w:val="28"/>
        </w:rPr>
        <w:t xml:space="preserve">В выполненных к настоящему времени </w:t>
      </w:r>
      <w:proofErr w:type="spellStart"/>
      <w:r w:rsidRPr="00153575">
        <w:rPr>
          <w:sz w:val="28"/>
          <w:szCs w:val="28"/>
        </w:rPr>
        <w:t>метаанализах</w:t>
      </w:r>
      <w:proofErr w:type="spellEnd"/>
      <w:r w:rsidRPr="00153575">
        <w:rPr>
          <w:sz w:val="28"/>
          <w:szCs w:val="28"/>
        </w:rPr>
        <w:t xml:space="preserve"> применение гидрокортизона у пациентов с СШ сопровождалось более быстрым и устойчивым регрессом индекса тяжести органной дисфункции, статистически значимым увеличением доли больных, вышедших из шока, сокращением длительности вазопрессорной поддержки и ИВЛ, уменьшением сроков пребывания в отделении реанимации и интенсивной терапии (ОРИТ).</w:t>
      </w:r>
    </w:p>
    <w:p w:rsidR="00153575" w:rsidRPr="00153575" w:rsidRDefault="00153575" w:rsidP="00FB400C">
      <w:pPr>
        <w:numPr>
          <w:ilvl w:val="0"/>
          <w:numId w:val="7"/>
        </w:numPr>
        <w:tabs>
          <w:tab w:val="left" w:pos="1418"/>
        </w:tabs>
        <w:spacing w:line="360" w:lineRule="auto"/>
        <w:ind w:firstLine="567"/>
        <w:jc w:val="both"/>
        <w:rPr>
          <w:sz w:val="28"/>
          <w:szCs w:val="28"/>
        </w:rPr>
      </w:pPr>
      <w:proofErr w:type="spellStart"/>
      <w:r w:rsidRPr="00153575">
        <w:rPr>
          <w:sz w:val="28"/>
          <w:szCs w:val="28"/>
        </w:rPr>
        <w:t>Флавоноиды</w:t>
      </w:r>
      <w:proofErr w:type="spellEnd"/>
      <w:r w:rsidRPr="00153575">
        <w:rPr>
          <w:sz w:val="28"/>
          <w:szCs w:val="28"/>
        </w:rPr>
        <w:t xml:space="preserve"> и витамины:</w:t>
      </w:r>
    </w:p>
    <w:p w:rsidR="00153575" w:rsidRPr="00153575" w:rsidRDefault="00153575" w:rsidP="00FB400C">
      <w:pPr>
        <w:numPr>
          <w:ilvl w:val="0"/>
          <w:numId w:val="3"/>
        </w:numPr>
        <w:tabs>
          <w:tab w:val="left" w:pos="1313"/>
        </w:tabs>
        <w:spacing w:line="360" w:lineRule="auto"/>
        <w:ind w:firstLine="567"/>
        <w:jc w:val="both"/>
        <w:rPr>
          <w:sz w:val="28"/>
          <w:szCs w:val="28"/>
        </w:rPr>
      </w:pPr>
      <w:proofErr w:type="spellStart"/>
      <w:r w:rsidRPr="00153575">
        <w:rPr>
          <w:sz w:val="28"/>
          <w:szCs w:val="28"/>
        </w:rPr>
        <w:t>рутозид</w:t>
      </w:r>
      <w:proofErr w:type="spellEnd"/>
      <w:r w:rsidRPr="00153575">
        <w:rPr>
          <w:sz w:val="28"/>
          <w:szCs w:val="28"/>
        </w:rPr>
        <w:t xml:space="preserve"> - по 1-2 таблетки 3-4 раза в день;</w:t>
      </w:r>
    </w:p>
    <w:p w:rsidR="00153575" w:rsidRPr="00153575" w:rsidRDefault="00153575" w:rsidP="00FB400C">
      <w:pPr>
        <w:numPr>
          <w:ilvl w:val="0"/>
          <w:numId w:val="3"/>
        </w:numPr>
        <w:tabs>
          <w:tab w:val="left" w:pos="1313"/>
        </w:tabs>
        <w:spacing w:line="360" w:lineRule="auto"/>
        <w:ind w:firstLine="567"/>
        <w:jc w:val="both"/>
        <w:rPr>
          <w:sz w:val="28"/>
          <w:szCs w:val="28"/>
        </w:rPr>
      </w:pPr>
      <w:r w:rsidRPr="00153575">
        <w:rPr>
          <w:sz w:val="28"/>
          <w:szCs w:val="28"/>
        </w:rPr>
        <w:t>витамин</w:t>
      </w:r>
      <w:proofErr w:type="gramStart"/>
      <w:r w:rsidRPr="00153575">
        <w:rPr>
          <w:sz w:val="28"/>
          <w:szCs w:val="28"/>
        </w:rPr>
        <w:t xml:space="preserve"> С</w:t>
      </w:r>
      <w:proofErr w:type="gramEnd"/>
      <w:r w:rsidRPr="00153575">
        <w:rPr>
          <w:sz w:val="28"/>
          <w:szCs w:val="28"/>
        </w:rPr>
        <w:t xml:space="preserve"> - по 50-100 мг 3-5 раз в сутки после еды.</w:t>
      </w:r>
    </w:p>
    <w:p w:rsidR="00153575" w:rsidRPr="00153575" w:rsidRDefault="00153575" w:rsidP="00FB400C">
      <w:pPr>
        <w:numPr>
          <w:ilvl w:val="0"/>
          <w:numId w:val="7"/>
        </w:numPr>
        <w:tabs>
          <w:tab w:val="left" w:pos="1418"/>
        </w:tabs>
        <w:spacing w:line="360" w:lineRule="auto"/>
        <w:ind w:firstLine="567"/>
        <w:jc w:val="both"/>
        <w:rPr>
          <w:sz w:val="28"/>
          <w:szCs w:val="28"/>
        </w:rPr>
      </w:pPr>
      <w:proofErr w:type="spellStart"/>
      <w:r w:rsidRPr="00153575">
        <w:rPr>
          <w:sz w:val="28"/>
          <w:szCs w:val="28"/>
        </w:rPr>
        <w:t>Дезинтоксикационная</w:t>
      </w:r>
      <w:proofErr w:type="spellEnd"/>
      <w:r w:rsidRPr="00153575">
        <w:rPr>
          <w:sz w:val="28"/>
          <w:szCs w:val="28"/>
        </w:rPr>
        <w:t xml:space="preserve"> терапия.</w:t>
      </w:r>
    </w:p>
    <w:p w:rsidR="00153575" w:rsidRPr="00CF4454" w:rsidRDefault="00153575" w:rsidP="00FB400C">
      <w:pPr>
        <w:spacing w:line="360" w:lineRule="auto"/>
        <w:ind w:firstLine="567"/>
        <w:jc w:val="both"/>
        <w:rPr>
          <w:sz w:val="28"/>
          <w:szCs w:val="28"/>
        </w:rPr>
      </w:pPr>
      <w:r w:rsidRPr="00153575">
        <w:rPr>
          <w:sz w:val="28"/>
          <w:szCs w:val="28"/>
        </w:rPr>
        <w:t>Достаточное количество жидкости (2,5-3,5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w:t>
      </w:r>
      <w:r w:rsidRPr="00CF4454">
        <w:rPr>
          <w:sz w:val="28"/>
        </w:rPr>
        <w:t xml:space="preserve"> </w:t>
      </w:r>
      <w:r w:rsidRPr="00CF4454">
        <w:rPr>
          <w:sz w:val="28"/>
          <w:szCs w:val="28"/>
        </w:rPr>
        <w:t xml:space="preserve">отёчном синдроме, </w:t>
      </w:r>
      <w:proofErr w:type="gramStart"/>
      <w:r w:rsidRPr="00CF4454">
        <w:rPr>
          <w:sz w:val="28"/>
          <w:szCs w:val="28"/>
        </w:rPr>
        <w:t>препятствующим</w:t>
      </w:r>
      <w:proofErr w:type="gramEnd"/>
      <w:r w:rsidRPr="00CF4454">
        <w:rPr>
          <w:sz w:val="28"/>
          <w:szCs w:val="28"/>
        </w:rPr>
        <w:t xml:space="preserve"> употреблению жидкости, показаны эн-</w:t>
      </w:r>
      <w:proofErr w:type="spellStart"/>
      <w:r w:rsidRPr="00CF4454">
        <w:rPr>
          <w:sz w:val="28"/>
          <w:szCs w:val="28"/>
        </w:rPr>
        <w:t>теросорбенты</w:t>
      </w:r>
      <w:proofErr w:type="spellEnd"/>
      <w:r w:rsidRPr="00CF4454">
        <w:rPr>
          <w:sz w:val="28"/>
          <w:szCs w:val="28"/>
        </w:rPr>
        <w:tab/>
      </w:r>
      <w:r w:rsidR="00D12ABE">
        <w:rPr>
          <w:sz w:val="28"/>
          <w:szCs w:val="28"/>
        </w:rPr>
        <w:t xml:space="preserve"> (диоксид </w:t>
      </w:r>
      <w:r w:rsidRPr="00CF4454">
        <w:rPr>
          <w:sz w:val="28"/>
          <w:szCs w:val="28"/>
        </w:rPr>
        <w:t>кремния</w:t>
      </w:r>
      <w:r w:rsidRPr="00CF4454">
        <w:rPr>
          <w:sz w:val="28"/>
          <w:szCs w:val="28"/>
        </w:rPr>
        <w:tab/>
        <w:t>коллоидный,</w:t>
      </w:r>
      <w:r w:rsidR="00D12ABE">
        <w:rPr>
          <w:sz w:val="28"/>
          <w:szCs w:val="28"/>
        </w:rPr>
        <w:t xml:space="preserve"> </w:t>
      </w:r>
      <w:proofErr w:type="spellStart"/>
      <w:r w:rsidRPr="00CF4454">
        <w:rPr>
          <w:sz w:val="28"/>
          <w:szCs w:val="28"/>
        </w:rPr>
        <w:t>полиметилсилоксанаполигидрат</w:t>
      </w:r>
      <w:proofErr w:type="spellEnd"/>
      <w:r w:rsidRPr="00CF4454">
        <w:rPr>
          <w:sz w:val="28"/>
          <w:szCs w:val="28"/>
        </w:rPr>
        <w:t xml:space="preserve"> и другие).</w:t>
      </w:r>
    </w:p>
    <w:p w:rsidR="00153575" w:rsidRPr="00CF4454" w:rsidRDefault="00153575" w:rsidP="00FB400C">
      <w:pPr>
        <w:spacing w:line="360" w:lineRule="auto"/>
        <w:ind w:firstLine="567"/>
        <w:jc w:val="both"/>
        <w:rPr>
          <w:sz w:val="28"/>
          <w:szCs w:val="28"/>
        </w:rPr>
      </w:pPr>
      <w:r w:rsidRPr="00CF4454">
        <w:rPr>
          <w:sz w:val="28"/>
          <w:szCs w:val="28"/>
        </w:rPr>
        <w:t xml:space="preserve">У пациентов в тяжелом состоянии (отделения реанимации и </w:t>
      </w:r>
      <w:proofErr w:type="spellStart"/>
      <w:proofErr w:type="gramStart"/>
      <w:r w:rsidRPr="00CF4454">
        <w:rPr>
          <w:sz w:val="28"/>
          <w:szCs w:val="28"/>
        </w:rPr>
        <w:t>интенсив</w:t>
      </w:r>
      <w:proofErr w:type="spellEnd"/>
      <w:r w:rsidRPr="00CF4454">
        <w:rPr>
          <w:sz w:val="28"/>
          <w:szCs w:val="28"/>
        </w:rPr>
        <w:t>-ной</w:t>
      </w:r>
      <w:proofErr w:type="gramEnd"/>
      <w:r w:rsidRPr="00CF4454">
        <w:rPr>
          <w:sz w:val="28"/>
          <w:szCs w:val="28"/>
        </w:rPr>
        <w:t xml:space="preserve"> терапии) при наличии показаний проводится </w:t>
      </w:r>
      <w:proofErr w:type="spellStart"/>
      <w:r w:rsidRPr="00CF4454">
        <w:rPr>
          <w:sz w:val="28"/>
          <w:szCs w:val="28"/>
        </w:rPr>
        <w:t>инфузионная</w:t>
      </w:r>
      <w:proofErr w:type="spellEnd"/>
      <w:r w:rsidRPr="00CF4454">
        <w:rPr>
          <w:sz w:val="28"/>
          <w:szCs w:val="28"/>
        </w:rPr>
        <w:t xml:space="preserve"> терапия:</w:t>
      </w:r>
    </w:p>
    <w:p w:rsidR="00153575" w:rsidRPr="00CF4454" w:rsidRDefault="00153575" w:rsidP="00FB400C">
      <w:pPr>
        <w:spacing w:line="360" w:lineRule="auto"/>
        <w:ind w:firstLine="567"/>
        <w:jc w:val="both"/>
        <w:rPr>
          <w:sz w:val="28"/>
          <w:szCs w:val="28"/>
        </w:rPr>
      </w:pPr>
      <w:r w:rsidRPr="00CF4454">
        <w:rPr>
          <w:sz w:val="28"/>
          <w:szCs w:val="28"/>
        </w:rPr>
        <w:lastRenderedPageBreak/>
        <w:t>-</w:t>
      </w:r>
      <w:r w:rsidRPr="00CF4454">
        <w:rPr>
          <w:sz w:val="28"/>
          <w:szCs w:val="28"/>
        </w:rPr>
        <w:tab/>
        <w:t>растворы электролитов,</w:t>
      </w:r>
    </w:p>
    <w:p w:rsidR="00153575" w:rsidRPr="00CF4454" w:rsidRDefault="00153575" w:rsidP="00FB400C">
      <w:pPr>
        <w:spacing w:line="360" w:lineRule="auto"/>
        <w:ind w:firstLine="567"/>
        <w:jc w:val="both"/>
        <w:rPr>
          <w:sz w:val="28"/>
          <w:szCs w:val="28"/>
        </w:rPr>
      </w:pPr>
      <w:r w:rsidRPr="00CF4454">
        <w:rPr>
          <w:sz w:val="28"/>
          <w:szCs w:val="28"/>
        </w:rPr>
        <w:t>-</w:t>
      </w:r>
      <w:r w:rsidRPr="00CF4454">
        <w:rPr>
          <w:sz w:val="28"/>
          <w:szCs w:val="28"/>
        </w:rPr>
        <w:tab/>
        <w:t xml:space="preserve">раствор глюкозы (5%) в сочетании с аскорбиновой кислотой и </w:t>
      </w:r>
      <w:proofErr w:type="spellStart"/>
      <w:r w:rsidRPr="00CF4454">
        <w:rPr>
          <w:sz w:val="28"/>
          <w:szCs w:val="28"/>
        </w:rPr>
        <w:t>панан-гином</w:t>
      </w:r>
      <w:proofErr w:type="spellEnd"/>
      <w:r w:rsidRPr="00CF4454">
        <w:rPr>
          <w:sz w:val="28"/>
          <w:szCs w:val="28"/>
        </w:rPr>
        <w:t>;</w:t>
      </w:r>
    </w:p>
    <w:p w:rsidR="00153575" w:rsidRPr="00CF4454" w:rsidRDefault="00153575" w:rsidP="00FB400C">
      <w:pPr>
        <w:spacing w:line="360" w:lineRule="auto"/>
        <w:ind w:firstLine="567"/>
        <w:jc w:val="both"/>
        <w:rPr>
          <w:sz w:val="28"/>
          <w:szCs w:val="28"/>
        </w:rPr>
      </w:pPr>
      <w:r w:rsidRPr="00CF4454">
        <w:rPr>
          <w:sz w:val="28"/>
          <w:szCs w:val="28"/>
        </w:rPr>
        <w:t>-</w:t>
      </w:r>
      <w:r w:rsidRPr="00CF4454">
        <w:rPr>
          <w:sz w:val="28"/>
          <w:szCs w:val="28"/>
        </w:rPr>
        <w:tab/>
        <w:t xml:space="preserve">альбумин — 10-20% раствор из расчета 5-10/2-5 мг/кг </w:t>
      </w:r>
      <w:proofErr w:type="gramStart"/>
      <w:r w:rsidRPr="00CF4454">
        <w:rPr>
          <w:sz w:val="28"/>
          <w:szCs w:val="28"/>
        </w:rPr>
        <w:t>в</w:t>
      </w:r>
      <w:proofErr w:type="gramEnd"/>
      <w:r w:rsidRPr="00CF4454">
        <w:rPr>
          <w:sz w:val="28"/>
          <w:szCs w:val="28"/>
        </w:rPr>
        <w:t xml:space="preserve">/в </w:t>
      </w:r>
      <w:proofErr w:type="spellStart"/>
      <w:r w:rsidRPr="00CF4454">
        <w:rPr>
          <w:sz w:val="28"/>
          <w:szCs w:val="28"/>
        </w:rPr>
        <w:t>капельно</w:t>
      </w:r>
      <w:proofErr w:type="spellEnd"/>
      <w:r w:rsidRPr="00CF4454">
        <w:rPr>
          <w:sz w:val="28"/>
          <w:szCs w:val="28"/>
        </w:rPr>
        <w:t xml:space="preserve"> (пациентам с </w:t>
      </w:r>
      <w:proofErr w:type="spellStart"/>
      <w:r w:rsidRPr="00CF4454">
        <w:rPr>
          <w:sz w:val="28"/>
          <w:szCs w:val="28"/>
        </w:rPr>
        <w:t>гипоальбуминемией</w:t>
      </w:r>
      <w:proofErr w:type="spellEnd"/>
      <w:r w:rsidRPr="00CF4454">
        <w:rPr>
          <w:sz w:val="28"/>
          <w:szCs w:val="28"/>
        </w:rPr>
        <w:t xml:space="preserve"> при наличии показаний);</w:t>
      </w:r>
    </w:p>
    <w:p w:rsidR="00153575" w:rsidRPr="00CF4454" w:rsidRDefault="00153575" w:rsidP="00FB400C">
      <w:pPr>
        <w:spacing w:line="360" w:lineRule="auto"/>
        <w:ind w:firstLine="567"/>
        <w:jc w:val="both"/>
        <w:rPr>
          <w:sz w:val="28"/>
          <w:szCs w:val="28"/>
        </w:rPr>
      </w:pPr>
      <w:r w:rsidRPr="00CF4454">
        <w:rPr>
          <w:sz w:val="28"/>
          <w:szCs w:val="28"/>
        </w:rPr>
        <w:t>-</w:t>
      </w:r>
      <w:r w:rsidRPr="00CF4454">
        <w:rPr>
          <w:sz w:val="28"/>
          <w:szCs w:val="28"/>
        </w:rPr>
        <w:tab/>
      </w:r>
      <w:proofErr w:type="spellStart"/>
      <w:r w:rsidRPr="00CF4454">
        <w:rPr>
          <w:sz w:val="28"/>
          <w:szCs w:val="28"/>
        </w:rPr>
        <w:t>реамберин</w:t>
      </w:r>
      <w:proofErr w:type="spellEnd"/>
      <w:r w:rsidRPr="00CF4454">
        <w:rPr>
          <w:sz w:val="28"/>
          <w:szCs w:val="28"/>
        </w:rPr>
        <w:t xml:space="preserve"> (Натрия хлорид + Калия хлорид + Магния хлорид + Натрия гидроксид + </w:t>
      </w:r>
      <w:proofErr w:type="spellStart"/>
      <w:r w:rsidRPr="00CF4454">
        <w:rPr>
          <w:sz w:val="28"/>
          <w:szCs w:val="28"/>
        </w:rPr>
        <w:t>Меглюмина</w:t>
      </w:r>
      <w:proofErr w:type="spellEnd"/>
      <w:r w:rsidRPr="00CF4454">
        <w:rPr>
          <w:sz w:val="28"/>
          <w:szCs w:val="28"/>
        </w:rPr>
        <w:t xml:space="preserve"> натрия </w:t>
      </w:r>
      <w:proofErr w:type="spellStart"/>
      <w:r w:rsidRPr="00CF4454">
        <w:rPr>
          <w:sz w:val="28"/>
          <w:szCs w:val="28"/>
        </w:rPr>
        <w:t>сукцинат</w:t>
      </w:r>
      <w:proofErr w:type="spellEnd"/>
      <w:r w:rsidRPr="00CF4454">
        <w:rPr>
          <w:sz w:val="28"/>
          <w:szCs w:val="28"/>
        </w:rPr>
        <w:t xml:space="preserve">) - </w:t>
      </w:r>
      <w:proofErr w:type="gramStart"/>
      <w:r w:rsidRPr="00CF4454">
        <w:rPr>
          <w:sz w:val="28"/>
          <w:szCs w:val="28"/>
        </w:rPr>
        <w:t>в</w:t>
      </w:r>
      <w:proofErr w:type="gramEnd"/>
      <w:r w:rsidRPr="00CF4454">
        <w:rPr>
          <w:sz w:val="28"/>
          <w:szCs w:val="28"/>
        </w:rPr>
        <w:t xml:space="preserve">/в </w:t>
      </w:r>
      <w:proofErr w:type="spellStart"/>
      <w:r w:rsidRPr="00CF4454">
        <w:rPr>
          <w:sz w:val="28"/>
          <w:szCs w:val="28"/>
        </w:rPr>
        <w:t>капельно</w:t>
      </w:r>
      <w:proofErr w:type="spellEnd"/>
      <w:r w:rsidRPr="00CF4454">
        <w:rPr>
          <w:sz w:val="28"/>
          <w:szCs w:val="28"/>
        </w:rPr>
        <w:t xml:space="preserve"> </w:t>
      </w:r>
      <w:proofErr w:type="gramStart"/>
      <w:r w:rsidRPr="00CF4454">
        <w:rPr>
          <w:sz w:val="28"/>
          <w:szCs w:val="28"/>
        </w:rPr>
        <w:t>со</w:t>
      </w:r>
      <w:proofErr w:type="gramEnd"/>
      <w:r w:rsidRPr="00CF4454">
        <w:rPr>
          <w:sz w:val="28"/>
          <w:szCs w:val="28"/>
        </w:rPr>
        <w:t xml:space="preserve"> скоростью до 90 капель/мин (1-4,5 мл/мин) — 400-800 мл/</w:t>
      </w:r>
      <w:proofErr w:type="spellStart"/>
      <w:r w:rsidRPr="00CF4454">
        <w:rPr>
          <w:sz w:val="28"/>
          <w:szCs w:val="28"/>
        </w:rPr>
        <w:t>сут</w:t>
      </w:r>
      <w:proofErr w:type="spellEnd"/>
      <w:r w:rsidRPr="00CF4454">
        <w:rPr>
          <w:sz w:val="28"/>
          <w:szCs w:val="28"/>
        </w:rPr>
        <w:t>.;</w:t>
      </w:r>
    </w:p>
    <w:p w:rsidR="00153575" w:rsidRPr="00CF4454" w:rsidRDefault="00153575" w:rsidP="00FB400C">
      <w:pPr>
        <w:spacing w:line="360" w:lineRule="auto"/>
        <w:ind w:firstLine="567"/>
        <w:jc w:val="both"/>
        <w:rPr>
          <w:sz w:val="28"/>
          <w:szCs w:val="28"/>
        </w:rPr>
      </w:pPr>
      <w:r w:rsidRPr="00CF4454">
        <w:rPr>
          <w:sz w:val="28"/>
          <w:szCs w:val="28"/>
        </w:rPr>
        <w:t>-</w:t>
      </w:r>
      <w:r w:rsidRPr="00CF4454">
        <w:rPr>
          <w:sz w:val="28"/>
          <w:szCs w:val="28"/>
        </w:rPr>
        <w:tab/>
      </w:r>
      <w:proofErr w:type="spellStart"/>
      <w:r w:rsidRPr="00CF4454">
        <w:rPr>
          <w:sz w:val="28"/>
          <w:szCs w:val="28"/>
        </w:rPr>
        <w:t>ремаксол</w:t>
      </w:r>
      <w:proofErr w:type="spellEnd"/>
      <w:r w:rsidRPr="00CF4454">
        <w:rPr>
          <w:sz w:val="28"/>
          <w:szCs w:val="28"/>
        </w:rPr>
        <w:t xml:space="preserve"> (Янтарная кислота + </w:t>
      </w:r>
      <w:proofErr w:type="spellStart"/>
      <w:r w:rsidRPr="00CF4454">
        <w:rPr>
          <w:sz w:val="28"/>
          <w:szCs w:val="28"/>
        </w:rPr>
        <w:t>Никотинамид</w:t>
      </w:r>
      <w:proofErr w:type="spellEnd"/>
      <w:r w:rsidRPr="00CF4454">
        <w:rPr>
          <w:sz w:val="28"/>
          <w:szCs w:val="28"/>
        </w:rPr>
        <w:t xml:space="preserve"> + Инозин + метионин + N- </w:t>
      </w:r>
      <w:proofErr w:type="spellStart"/>
      <w:r w:rsidRPr="00CF4454">
        <w:rPr>
          <w:sz w:val="28"/>
          <w:szCs w:val="28"/>
        </w:rPr>
        <w:t>метилглюкамин</w:t>
      </w:r>
      <w:proofErr w:type="spellEnd"/>
      <w:r w:rsidRPr="00CF4454">
        <w:rPr>
          <w:sz w:val="28"/>
          <w:szCs w:val="28"/>
        </w:rPr>
        <w:t xml:space="preserve">) — </w:t>
      </w:r>
      <w:proofErr w:type="gramStart"/>
      <w:r w:rsidRPr="00CF4454">
        <w:rPr>
          <w:sz w:val="28"/>
          <w:szCs w:val="28"/>
        </w:rPr>
        <w:t>в</w:t>
      </w:r>
      <w:proofErr w:type="gramEnd"/>
      <w:r w:rsidRPr="00CF4454">
        <w:rPr>
          <w:sz w:val="28"/>
          <w:szCs w:val="28"/>
        </w:rPr>
        <w:t xml:space="preserve">/в, </w:t>
      </w:r>
      <w:proofErr w:type="spellStart"/>
      <w:r w:rsidRPr="00CF4454">
        <w:rPr>
          <w:sz w:val="28"/>
          <w:szCs w:val="28"/>
        </w:rPr>
        <w:t>капельно</w:t>
      </w:r>
      <w:proofErr w:type="spellEnd"/>
      <w:r w:rsidRPr="00CF4454">
        <w:rPr>
          <w:sz w:val="28"/>
          <w:szCs w:val="28"/>
        </w:rPr>
        <w:t xml:space="preserve"> </w:t>
      </w:r>
      <w:proofErr w:type="gramStart"/>
      <w:r w:rsidRPr="00CF4454">
        <w:rPr>
          <w:sz w:val="28"/>
          <w:szCs w:val="28"/>
        </w:rPr>
        <w:t>со</w:t>
      </w:r>
      <w:proofErr w:type="gramEnd"/>
      <w:r w:rsidRPr="00CF4454">
        <w:rPr>
          <w:sz w:val="28"/>
          <w:szCs w:val="28"/>
        </w:rPr>
        <w:t xml:space="preserve"> скоростью 40-60 капель/мин (2-3 мл/мин) — 400-800 мл/сутки.</w:t>
      </w:r>
    </w:p>
    <w:p w:rsidR="00153575" w:rsidRPr="00CF4454" w:rsidRDefault="00153575" w:rsidP="00FB400C">
      <w:pPr>
        <w:spacing w:line="360" w:lineRule="auto"/>
        <w:ind w:firstLine="567"/>
        <w:jc w:val="both"/>
        <w:rPr>
          <w:sz w:val="28"/>
          <w:szCs w:val="28"/>
        </w:rPr>
      </w:pPr>
      <w:proofErr w:type="spellStart"/>
      <w:r w:rsidRPr="00CF4454">
        <w:rPr>
          <w:sz w:val="28"/>
          <w:szCs w:val="28"/>
        </w:rPr>
        <w:t>Инфузионная</w:t>
      </w:r>
      <w:proofErr w:type="spellEnd"/>
      <w:r w:rsidRPr="00CF4454">
        <w:rPr>
          <w:sz w:val="28"/>
          <w:szCs w:val="28"/>
        </w:rPr>
        <w:t xml:space="preserve"> терапия проводится под обязательным контролем </w:t>
      </w:r>
      <w:proofErr w:type="gramStart"/>
      <w:r w:rsidRPr="00CF4454">
        <w:rPr>
          <w:sz w:val="28"/>
          <w:szCs w:val="28"/>
        </w:rPr>
        <w:t>состоя-</w:t>
      </w:r>
      <w:proofErr w:type="spellStart"/>
      <w:r w:rsidRPr="00CF4454">
        <w:rPr>
          <w:sz w:val="28"/>
          <w:szCs w:val="28"/>
        </w:rPr>
        <w:t>ния</w:t>
      </w:r>
      <w:proofErr w:type="spellEnd"/>
      <w:proofErr w:type="gramEnd"/>
      <w:r w:rsidRPr="00CF4454">
        <w:rPr>
          <w:sz w:val="28"/>
          <w:szCs w:val="28"/>
        </w:rPr>
        <w:t xml:space="preserve"> пациента, включая артериальное давление, </w:t>
      </w:r>
      <w:proofErr w:type="spellStart"/>
      <w:r w:rsidRPr="00CF4454">
        <w:rPr>
          <w:sz w:val="28"/>
          <w:szCs w:val="28"/>
        </w:rPr>
        <w:t>аускультативную</w:t>
      </w:r>
      <w:proofErr w:type="spellEnd"/>
      <w:r w:rsidRPr="00CF4454">
        <w:rPr>
          <w:sz w:val="28"/>
          <w:szCs w:val="28"/>
        </w:rPr>
        <w:t xml:space="preserve"> картину легких, гематокрит (не ниже 0,35 л/л) и диурез. Следует с осторожностью подходить к </w:t>
      </w:r>
      <w:proofErr w:type="spellStart"/>
      <w:r w:rsidRPr="00CF4454">
        <w:rPr>
          <w:sz w:val="28"/>
          <w:szCs w:val="28"/>
        </w:rPr>
        <w:t>инфузионной</w:t>
      </w:r>
      <w:proofErr w:type="spellEnd"/>
      <w:r w:rsidRPr="00CF4454">
        <w:rPr>
          <w:sz w:val="28"/>
          <w:szCs w:val="28"/>
        </w:rPr>
        <w:t xml:space="preserve"> терапии, поскольку избыточные трансфузии </w:t>
      </w:r>
      <w:proofErr w:type="gramStart"/>
      <w:r w:rsidRPr="00CF4454">
        <w:rPr>
          <w:sz w:val="28"/>
          <w:szCs w:val="28"/>
        </w:rPr>
        <w:t>жид-костей</w:t>
      </w:r>
      <w:proofErr w:type="gramEnd"/>
      <w:r w:rsidRPr="00CF4454">
        <w:rPr>
          <w:sz w:val="28"/>
          <w:szCs w:val="28"/>
        </w:rPr>
        <w:t xml:space="preserve"> могут ухудшить насыщение крови кислородом, особенно в условиях ограниченных возможностей искусственной вентиляции легких. С целью профилактики отека головного мозга и отека легких больным целесообразно проводить </w:t>
      </w:r>
      <w:proofErr w:type="spellStart"/>
      <w:r w:rsidRPr="00CF4454">
        <w:rPr>
          <w:sz w:val="28"/>
          <w:szCs w:val="28"/>
        </w:rPr>
        <w:t>инфузионную</w:t>
      </w:r>
      <w:proofErr w:type="spellEnd"/>
      <w:r w:rsidRPr="00CF4454">
        <w:rPr>
          <w:sz w:val="28"/>
          <w:szCs w:val="28"/>
        </w:rPr>
        <w:t xml:space="preserve"> терапию на фоне форсированного диуреза (лазикс/фуросемид 1% 2-4 мл в/м или </w:t>
      </w:r>
      <w:proofErr w:type="gramStart"/>
      <w:r w:rsidRPr="00CF4454">
        <w:rPr>
          <w:sz w:val="28"/>
          <w:szCs w:val="28"/>
        </w:rPr>
        <w:t>в</w:t>
      </w:r>
      <w:proofErr w:type="gramEnd"/>
      <w:r w:rsidRPr="00CF4454">
        <w:rPr>
          <w:sz w:val="28"/>
          <w:szCs w:val="28"/>
        </w:rPr>
        <w:t xml:space="preserve">/в </w:t>
      </w:r>
      <w:proofErr w:type="spellStart"/>
      <w:r w:rsidRPr="00CF4454">
        <w:rPr>
          <w:sz w:val="28"/>
          <w:szCs w:val="28"/>
        </w:rPr>
        <w:t>болюсно</w:t>
      </w:r>
      <w:proofErr w:type="spellEnd"/>
      <w:r w:rsidRPr="00CF4454">
        <w:rPr>
          <w:sz w:val="28"/>
          <w:szCs w:val="28"/>
        </w:rPr>
        <w:t>).</w:t>
      </w:r>
    </w:p>
    <w:p w:rsidR="00153575" w:rsidRPr="00CF4454" w:rsidRDefault="00153575" w:rsidP="00FB400C">
      <w:pPr>
        <w:pStyle w:val="Style2"/>
        <w:shd w:val="clear" w:color="auto" w:fill="auto"/>
        <w:spacing w:before="0" w:line="360" w:lineRule="auto"/>
        <w:ind w:firstLine="567"/>
        <w:jc w:val="both"/>
        <w:rPr>
          <w:rFonts w:ascii="Times New Roman" w:hAnsi="Times New Roman"/>
        </w:rPr>
      </w:pPr>
      <w:r w:rsidRPr="00CF4454">
        <w:rPr>
          <w:rFonts w:ascii="Times New Roman" w:hAnsi="Times New Roman"/>
        </w:rPr>
        <w:t xml:space="preserve">С целью улучшения отхождения мокроты при продуктивном кашле назначают </w:t>
      </w:r>
      <w:proofErr w:type="spellStart"/>
      <w:r w:rsidRPr="00CF4454">
        <w:rPr>
          <w:rFonts w:ascii="Times New Roman" w:hAnsi="Times New Roman"/>
        </w:rPr>
        <w:t>мукоактивные</w:t>
      </w:r>
      <w:proofErr w:type="spellEnd"/>
      <w:r w:rsidRPr="00CF4454">
        <w:rPr>
          <w:rFonts w:ascii="Times New Roman" w:hAnsi="Times New Roman"/>
        </w:rPr>
        <w:t xml:space="preserve"> препараты (</w:t>
      </w:r>
      <w:proofErr w:type="spellStart"/>
      <w:r w:rsidRPr="00CF4454">
        <w:rPr>
          <w:rFonts w:ascii="Times New Roman" w:hAnsi="Times New Roman"/>
        </w:rPr>
        <w:t>ацетилцистеин</w:t>
      </w:r>
      <w:proofErr w:type="spellEnd"/>
      <w:r w:rsidRPr="00CF4454">
        <w:rPr>
          <w:rFonts w:ascii="Times New Roman" w:hAnsi="Times New Roman"/>
        </w:rPr>
        <w:t xml:space="preserve">, </w:t>
      </w:r>
      <w:proofErr w:type="spellStart"/>
      <w:r w:rsidRPr="00CF4454">
        <w:rPr>
          <w:rFonts w:ascii="Times New Roman" w:hAnsi="Times New Roman"/>
        </w:rPr>
        <w:t>амброксол</w:t>
      </w:r>
      <w:proofErr w:type="spellEnd"/>
      <w:r w:rsidRPr="00CF4454">
        <w:rPr>
          <w:rFonts w:ascii="Times New Roman" w:hAnsi="Times New Roman"/>
        </w:rPr>
        <w:t xml:space="preserve">, </w:t>
      </w:r>
      <w:proofErr w:type="spellStart"/>
      <w:r w:rsidRPr="00CF4454">
        <w:rPr>
          <w:rFonts w:ascii="Times New Roman" w:hAnsi="Times New Roman"/>
        </w:rPr>
        <w:t>карбоцистеин</w:t>
      </w:r>
      <w:proofErr w:type="spellEnd"/>
      <w:r w:rsidRPr="00CF4454">
        <w:rPr>
          <w:rFonts w:ascii="Times New Roman" w:hAnsi="Times New Roman"/>
        </w:rPr>
        <w:t>, комбинированные препараты, в том числе растительные средства на основе экстракта плюща, тимьяна, первоцвета).</w:t>
      </w:r>
    </w:p>
    <w:p w:rsidR="00153575" w:rsidRDefault="00153575" w:rsidP="00FB400C">
      <w:pPr>
        <w:spacing w:line="360" w:lineRule="auto"/>
        <w:ind w:firstLine="567"/>
        <w:jc w:val="both"/>
        <w:rPr>
          <w:sz w:val="28"/>
          <w:szCs w:val="28"/>
        </w:rPr>
      </w:pPr>
      <w:proofErr w:type="spellStart"/>
      <w:r w:rsidRPr="00153575">
        <w:rPr>
          <w:sz w:val="28"/>
          <w:szCs w:val="28"/>
        </w:rPr>
        <w:t>Бронхолитическая</w:t>
      </w:r>
      <w:proofErr w:type="spellEnd"/>
      <w:r w:rsidRPr="00153575">
        <w:rPr>
          <w:sz w:val="28"/>
          <w:szCs w:val="28"/>
        </w:rPr>
        <w:t xml:space="preserve"> ингаляционная (с использованием </w:t>
      </w:r>
      <w:proofErr w:type="spellStart"/>
      <w:r w:rsidRPr="00153575">
        <w:rPr>
          <w:sz w:val="28"/>
          <w:szCs w:val="28"/>
        </w:rPr>
        <w:t>небулайзера</w:t>
      </w:r>
      <w:proofErr w:type="spellEnd"/>
      <w:r w:rsidRPr="00153575">
        <w:rPr>
          <w:sz w:val="28"/>
          <w:szCs w:val="28"/>
        </w:rPr>
        <w:t xml:space="preserve">) терапия с использованием </w:t>
      </w:r>
      <w:proofErr w:type="spellStart"/>
      <w:r w:rsidRPr="00153575">
        <w:rPr>
          <w:sz w:val="28"/>
          <w:szCs w:val="28"/>
        </w:rPr>
        <w:t>сальбутамола</w:t>
      </w:r>
      <w:proofErr w:type="spellEnd"/>
      <w:r w:rsidRPr="00153575">
        <w:rPr>
          <w:sz w:val="28"/>
          <w:szCs w:val="28"/>
        </w:rPr>
        <w:t>, фенотерола, комбинированных средств (</w:t>
      </w:r>
      <w:proofErr w:type="spellStart"/>
      <w:r w:rsidRPr="00153575">
        <w:rPr>
          <w:sz w:val="28"/>
          <w:szCs w:val="28"/>
        </w:rPr>
        <w:t>ипратропия</w:t>
      </w:r>
      <w:proofErr w:type="spellEnd"/>
      <w:r w:rsidRPr="00153575">
        <w:rPr>
          <w:sz w:val="28"/>
          <w:szCs w:val="28"/>
        </w:rPr>
        <w:t xml:space="preserve"> бромид/фенотерол) целесообразна при наличии </w:t>
      </w:r>
      <w:proofErr w:type="spellStart"/>
      <w:r w:rsidRPr="00153575">
        <w:rPr>
          <w:sz w:val="28"/>
          <w:szCs w:val="28"/>
        </w:rPr>
        <w:t>бронхообструктивного</w:t>
      </w:r>
      <w:proofErr w:type="spellEnd"/>
      <w:r w:rsidRPr="00153575">
        <w:rPr>
          <w:sz w:val="28"/>
          <w:szCs w:val="28"/>
        </w:rPr>
        <w:t xml:space="preserve"> синдрома.</w:t>
      </w:r>
    </w:p>
    <w:p w:rsidR="00D12ABE" w:rsidRPr="00153575" w:rsidRDefault="00D12ABE" w:rsidP="00FB400C">
      <w:pPr>
        <w:spacing w:line="360" w:lineRule="auto"/>
        <w:ind w:firstLine="567"/>
        <w:jc w:val="both"/>
        <w:rPr>
          <w:sz w:val="28"/>
          <w:szCs w:val="28"/>
        </w:rPr>
      </w:pPr>
    </w:p>
    <w:p w:rsidR="00153575" w:rsidRPr="00D12ABE" w:rsidRDefault="00153575" w:rsidP="00D12ABE">
      <w:pPr>
        <w:pStyle w:val="a9"/>
        <w:numPr>
          <w:ilvl w:val="1"/>
          <w:numId w:val="23"/>
        </w:numPr>
        <w:tabs>
          <w:tab w:val="left" w:pos="1226"/>
        </w:tabs>
        <w:spacing w:line="360" w:lineRule="auto"/>
        <w:outlineLvl w:val="1"/>
        <w:rPr>
          <w:b/>
          <w:bCs/>
          <w:sz w:val="28"/>
          <w:szCs w:val="28"/>
        </w:rPr>
      </w:pPr>
      <w:bookmarkStart w:id="15" w:name="bookmark17"/>
      <w:r w:rsidRPr="00D12ABE">
        <w:rPr>
          <w:b/>
          <w:bCs/>
          <w:sz w:val="28"/>
          <w:szCs w:val="28"/>
        </w:rPr>
        <w:t>Симптоматическая терапия</w:t>
      </w:r>
      <w:bookmarkEnd w:id="15"/>
    </w:p>
    <w:p w:rsidR="00153575" w:rsidRPr="00153575" w:rsidRDefault="00153575" w:rsidP="00FB400C">
      <w:pPr>
        <w:spacing w:line="360" w:lineRule="auto"/>
        <w:ind w:firstLine="567"/>
        <w:jc w:val="both"/>
        <w:rPr>
          <w:sz w:val="28"/>
          <w:szCs w:val="28"/>
        </w:rPr>
      </w:pPr>
      <w:r w:rsidRPr="00153575">
        <w:rPr>
          <w:sz w:val="28"/>
          <w:szCs w:val="28"/>
        </w:rPr>
        <w:t>Симптоматическая терапия включает:</w:t>
      </w:r>
    </w:p>
    <w:p w:rsidR="00153575" w:rsidRPr="00153575" w:rsidRDefault="00153575" w:rsidP="00FB400C">
      <w:pPr>
        <w:numPr>
          <w:ilvl w:val="0"/>
          <w:numId w:val="3"/>
        </w:numPr>
        <w:tabs>
          <w:tab w:val="left" w:pos="1442"/>
        </w:tabs>
        <w:spacing w:line="360" w:lineRule="auto"/>
        <w:ind w:firstLine="567"/>
        <w:jc w:val="both"/>
        <w:rPr>
          <w:sz w:val="28"/>
          <w:szCs w:val="28"/>
        </w:rPr>
      </w:pPr>
      <w:r w:rsidRPr="00153575">
        <w:rPr>
          <w:sz w:val="28"/>
          <w:szCs w:val="28"/>
        </w:rPr>
        <w:lastRenderedPageBreak/>
        <w:t>купирование лихорадки (жаропонижающие препараты - парацетамол, ибупрофен);</w:t>
      </w:r>
    </w:p>
    <w:p w:rsidR="00153575" w:rsidRPr="00153575" w:rsidRDefault="00153575" w:rsidP="00FB400C">
      <w:pPr>
        <w:numPr>
          <w:ilvl w:val="0"/>
          <w:numId w:val="3"/>
        </w:numPr>
        <w:tabs>
          <w:tab w:val="left" w:pos="1447"/>
        </w:tabs>
        <w:spacing w:line="360" w:lineRule="auto"/>
        <w:ind w:firstLine="567"/>
        <w:jc w:val="both"/>
        <w:rPr>
          <w:sz w:val="28"/>
          <w:szCs w:val="28"/>
        </w:rPr>
      </w:pPr>
      <w:r w:rsidRPr="00153575">
        <w:rPr>
          <w:sz w:val="28"/>
          <w:szCs w:val="28"/>
        </w:rPr>
        <w:t xml:space="preserve">комплексная терапия ринита и/или </w:t>
      </w:r>
      <w:proofErr w:type="spellStart"/>
      <w:r w:rsidRPr="00153575">
        <w:rPr>
          <w:sz w:val="28"/>
          <w:szCs w:val="28"/>
        </w:rPr>
        <w:t>ринофарингита</w:t>
      </w:r>
      <w:proofErr w:type="spellEnd"/>
      <w:r w:rsidRPr="00153575">
        <w:rPr>
          <w:sz w:val="28"/>
          <w:szCs w:val="28"/>
        </w:rPr>
        <w:t xml:space="preserve"> (увлажняющие / </w:t>
      </w:r>
      <w:proofErr w:type="spellStart"/>
      <w:r w:rsidRPr="00153575">
        <w:rPr>
          <w:sz w:val="28"/>
          <w:szCs w:val="28"/>
        </w:rPr>
        <w:t>элиминационные</w:t>
      </w:r>
      <w:proofErr w:type="spellEnd"/>
      <w:r w:rsidRPr="00153575">
        <w:rPr>
          <w:sz w:val="28"/>
          <w:szCs w:val="28"/>
        </w:rPr>
        <w:t xml:space="preserve"> препараты, назальные </w:t>
      </w:r>
      <w:proofErr w:type="spellStart"/>
      <w:r w:rsidRPr="00153575">
        <w:rPr>
          <w:sz w:val="28"/>
          <w:szCs w:val="28"/>
        </w:rPr>
        <w:t>деконгестанты</w:t>
      </w:r>
      <w:proofErr w:type="spellEnd"/>
      <w:r w:rsidRPr="00153575">
        <w:rPr>
          <w:sz w:val="28"/>
          <w:szCs w:val="28"/>
        </w:rPr>
        <w:t>);</w:t>
      </w:r>
    </w:p>
    <w:p w:rsidR="00153575" w:rsidRPr="00153575" w:rsidRDefault="00153575" w:rsidP="00FB400C">
      <w:pPr>
        <w:numPr>
          <w:ilvl w:val="0"/>
          <w:numId w:val="3"/>
        </w:numPr>
        <w:tabs>
          <w:tab w:val="left" w:pos="1442"/>
        </w:tabs>
        <w:spacing w:line="360" w:lineRule="auto"/>
        <w:ind w:firstLine="567"/>
        <w:jc w:val="both"/>
        <w:rPr>
          <w:sz w:val="28"/>
          <w:szCs w:val="28"/>
        </w:rPr>
      </w:pPr>
      <w:r w:rsidRPr="00153575">
        <w:rPr>
          <w:sz w:val="28"/>
          <w:szCs w:val="28"/>
        </w:rPr>
        <w:t>комплексная терапия бронхита (</w:t>
      </w:r>
      <w:proofErr w:type="spellStart"/>
      <w:r w:rsidRPr="00153575">
        <w:rPr>
          <w:sz w:val="28"/>
          <w:szCs w:val="28"/>
        </w:rPr>
        <w:t>мукоактивные</w:t>
      </w:r>
      <w:proofErr w:type="spellEnd"/>
      <w:r w:rsidRPr="00153575">
        <w:rPr>
          <w:sz w:val="28"/>
          <w:szCs w:val="28"/>
        </w:rPr>
        <w:t xml:space="preserve">, </w:t>
      </w:r>
      <w:proofErr w:type="spellStart"/>
      <w:r w:rsidRPr="00153575">
        <w:rPr>
          <w:sz w:val="28"/>
          <w:szCs w:val="28"/>
        </w:rPr>
        <w:t>бронхолитические</w:t>
      </w:r>
      <w:proofErr w:type="spellEnd"/>
      <w:r w:rsidRPr="00153575">
        <w:rPr>
          <w:sz w:val="28"/>
          <w:szCs w:val="28"/>
        </w:rPr>
        <w:t xml:space="preserve"> и прочие средства).</w:t>
      </w:r>
    </w:p>
    <w:p w:rsidR="00153575" w:rsidRPr="00153575" w:rsidRDefault="00153575" w:rsidP="00FB400C">
      <w:pPr>
        <w:spacing w:line="360" w:lineRule="auto"/>
        <w:ind w:firstLine="567"/>
        <w:jc w:val="both"/>
        <w:rPr>
          <w:sz w:val="28"/>
          <w:szCs w:val="28"/>
        </w:rPr>
      </w:pPr>
      <w:r w:rsidRPr="00153575">
        <w:rPr>
          <w:sz w:val="28"/>
          <w:szCs w:val="28"/>
        </w:rPr>
        <w:t>Жаропонижающие назначают при температуре выше 38,0 - 38,5°С.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используют и при более низких цифрах. Наиболее безопасными препаратами являются ибупрофен и парацетамол.</w:t>
      </w:r>
    </w:p>
    <w:p w:rsidR="00153575" w:rsidRPr="00153575" w:rsidRDefault="00153575" w:rsidP="00FB400C">
      <w:pPr>
        <w:spacing w:line="360" w:lineRule="auto"/>
        <w:ind w:firstLine="567"/>
        <w:jc w:val="both"/>
        <w:rPr>
          <w:sz w:val="28"/>
          <w:szCs w:val="28"/>
        </w:rPr>
      </w:pPr>
      <w:r w:rsidRPr="00153575">
        <w:rPr>
          <w:sz w:val="28"/>
          <w:szCs w:val="28"/>
        </w:rPr>
        <w:t>Для местного лечения ринита, фарингита, при заложенности и/или выделениях из носа начинают с солевых сре</w:t>
      </w:r>
      <w:proofErr w:type="gramStart"/>
      <w:r w:rsidRPr="00153575">
        <w:rPr>
          <w:sz w:val="28"/>
          <w:szCs w:val="28"/>
        </w:rPr>
        <w:t>дств дл</w:t>
      </w:r>
      <w:proofErr w:type="gramEnd"/>
      <w:r w:rsidRPr="00153575">
        <w:rPr>
          <w:sz w:val="28"/>
          <w:szCs w:val="28"/>
        </w:rPr>
        <w:t xml:space="preserve">я местного применения на основе морской воды (изотонических, а при заложенности - гипертонических). В </w:t>
      </w:r>
      <w:proofErr w:type="gramStart"/>
      <w:r w:rsidRPr="00153575">
        <w:rPr>
          <w:sz w:val="28"/>
          <w:szCs w:val="28"/>
        </w:rPr>
        <w:t>случае</w:t>
      </w:r>
      <w:proofErr w:type="gramEnd"/>
      <w:r w:rsidRPr="00153575">
        <w:rPr>
          <w:sz w:val="28"/>
          <w:szCs w:val="28"/>
        </w:rPr>
        <w:t xml:space="preserve"> их неэффективности показаны назальные </w:t>
      </w:r>
      <w:proofErr w:type="spellStart"/>
      <w:r w:rsidRPr="00153575">
        <w:rPr>
          <w:sz w:val="28"/>
          <w:szCs w:val="28"/>
        </w:rPr>
        <w:t>деконгенстанты</w:t>
      </w:r>
      <w:proofErr w:type="spellEnd"/>
      <w:r w:rsidRPr="00153575">
        <w:rPr>
          <w:sz w:val="28"/>
          <w:szCs w:val="28"/>
        </w:rPr>
        <w:t>. При неэффективности или выраженных симптомах могут быть использованы различные растворы с антисептическим действием.</w:t>
      </w:r>
    </w:p>
    <w:p w:rsidR="00153575" w:rsidRPr="00153575" w:rsidRDefault="00153575" w:rsidP="00FB400C">
      <w:pPr>
        <w:spacing w:line="360" w:lineRule="auto"/>
        <w:ind w:firstLine="567"/>
        <w:jc w:val="both"/>
        <w:rPr>
          <w:sz w:val="28"/>
          <w:szCs w:val="28"/>
        </w:rPr>
      </w:pPr>
    </w:p>
    <w:p w:rsidR="00153575" w:rsidRPr="00D12ABE" w:rsidRDefault="00153575" w:rsidP="00FB400C">
      <w:pPr>
        <w:spacing w:line="360" w:lineRule="auto"/>
        <w:ind w:firstLine="567"/>
        <w:jc w:val="both"/>
        <w:rPr>
          <w:b/>
          <w:sz w:val="28"/>
          <w:szCs w:val="28"/>
        </w:rPr>
      </w:pPr>
      <w:r w:rsidRPr="00D12ABE">
        <w:rPr>
          <w:b/>
          <w:sz w:val="28"/>
          <w:szCs w:val="28"/>
        </w:rPr>
        <w:t>4.4.</w:t>
      </w:r>
      <w:r w:rsidRPr="00D12ABE">
        <w:rPr>
          <w:b/>
          <w:sz w:val="28"/>
          <w:szCs w:val="28"/>
        </w:rPr>
        <w:tab/>
        <w:t>Особенности клинических проявлений и лечения заболевания у детей</w:t>
      </w:r>
    </w:p>
    <w:p w:rsidR="00153575" w:rsidRPr="00D12ABE" w:rsidRDefault="00153575" w:rsidP="00FB400C">
      <w:pPr>
        <w:spacing w:line="360" w:lineRule="auto"/>
        <w:ind w:firstLine="567"/>
        <w:jc w:val="both"/>
        <w:rPr>
          <w:b/>
          <w:sz w:val="28"/>
          <w:szCs w:val="28"/>
        </w:rPr>
      </w:pPr>
      <w:r w:rsidRPr="00D12ABE">
        <w:rPr>
          <w:b/>
          <w:sz w:val="28"/>
          <w:szCs w:val="28"/>
        </w:rPr>
        <w:t>4.4.1.</w:t>
      </w:r>
      <w:r w:rsidRPr="00D12ABE">
        <w:rPr>
          <w:b/>
          <w:sz w:val="28"/>
          <w:szCs w:val="28"/>
        </w:rPr>
        <w:tab/>
        <w:t>Особенности клинических проявлений</w:t>
      </w:r>
    </w:p>
    <w:p w:rsidR="00153575" w:rsidRPr="00CF4454" w:rsidRDefault="00153575" w:rsidP="00FB400C">
      <w:pPr>
        <w:spacing w:line="360" w:lineRule="auto"/>
        <w:ind w:firstLine="567"/>
        <w:jc w:val="both"/>
        <w:rPr>
          <w:sz w:val="28"/>
          <w:szCs w:val="28"/>
        </w:rPr>
      </w:pPr>
      <w:r w:rsidRPr="00CF4454">
        <w:rPr>
          <w:sz w:val="28"/>
          <w:szCs w:val="28"/>
        </w:rPr>
        <w:t xml:space="preserve">Статистических данных о заболеваемости среди детей в настоящее время нет. Описаны единичные случаи заболевания, </w:t>
      </w:r>
      <w:proofErr w:type="spellStart"/>
      <w:r w:rsidRPr="00CF4454">
        <w:rPr>
          <w:sz w:val="28"/>
          <w:szCs w:val="28"/>
        </w:rPr>
        <w:t>этиологически</w:t>
      </w:r>
      <w:proofErr w:type="spellEnd"/>
      <w:r w:rsidRPr="00CF4454">
        <w:rPr>
          <w:sz w:val="28"/>
          <w:szCs w:val="28"/>
        </w:rPr>
        <w:t xml:space="preserve"> </w:t>
      </w:r>
      <w:proofErr w:type="gramStart"/>
      <w:r w:rsidRPr="00CF4454">
        <w:rPr>
          <w:sz w:val="28"/>
          <w:szCs w:val="28"/>
        </w:rPr>
        <w:t>связан-</w:t>
      </w:r>
      <w:proofErr w:type="spellStart"/>
      <w:r w:rsidRPr="00CF4454">
        <w:rPr>
          <w:sz w:val="28"/>
          <w:szCs w:val="28"/>
        </w:rPr>
        <w:t>ные</w:t>
      </w:r>
      <w:proofErr w:type="spellEnd"/>
      <w:proofErr w:type="gramEnd"/>
      <w:r w:rsidRPr="00CF4454">
        <w:rPr>
          <w:sz w:val="28"/>
          <w:szCs w:val="28"/>
        </w:rPr>
        <w:t xml:space="preserve"> с </w:t>
      </w:r>
      <w:proofErr w:type="spellStart"/>
      <w:r w:rsidRPr="00CF4454">
        <w:rPr>
          <w:sz w:val="28"/>
          <w:szCs w:val="28"/>
        </w:rPr>
        <w:t>коронавирусом</w:t>
      </w:r>
      <w:proofErr w:type="spellEnd"/>
      <w:r w:rsidRPr="00CF4454">
        <w:rPr>
          <w:sz w:val="28"/>
          <w:szCs w:val="28"/>
        </w:rPr>
        <w:t xml:space="preserve"> 2019-nCoV. Известные случаи </w:t>
      </w:r>
      <w:proofErr w:type="spellStart"/>
      <w:r w:rsidRPr="00CF4454">
        <w:rPr>
          <w:sz w:val="28"/>
          <w:szCs w:val="28"/>
        </w:rPr>
        <w:t>коронавирусной</w:t>
      </w:r>
      <w:proofErr w:type="spellEnd"/>
      <w:r w:rsidRPr="00CF4454">
        <w:rPr>
          <w:sz w:val="28"/>
          <w:szCs w:val="28"/>
        </w:rPr>
        <w:t xml:space="preserve"> </w:t>
      </w:r>
      <w:proofErr w:type="spellStart"/>
      <w:proofErr w:type="gramStart"/>
      <w:r w:rsidRPr="00CF4454">
        <w:rPr>
          <w:sz w:val="28"/>
          <w:szCs w:val="28"/>
        </w:rPr>
        <w:t>инфек-ции</w:t>
      </w:r>
      <w:proofErr w:type="spellEnd"/>
      <w:proofErr w:type="gramEnd"/>
      <w:r w:rsidRPr="00CF4454">
        <w:rPr>
          <w:sz w:val="28"/>
          <w:szCs w:val="28"/>
        </w:rPr>
        <w:t xml:space="preserve"> у детей, обусловленные вирусом2019-nCoV, не позволяют объективно оценить особенности заболевания, а также характерные проявления этой клинической формы болезни на всех стадиях заболевания. По имеющимся данным молодые люди и дети менее восприимчивы к </w:t>
      </w:r>
      <w:proofErr w:type="spellStart"/>
      <w:r w:rsidRPr="00CF4454">
        <w:rPr>
          <w:sz w:val="28"/>
          <w:szCs w:val="28"/>
        </w:rPr>
        <w:t>коронавирусу</w:t>
      </w:r>
      <w:proofErr w:type="spellEnd"/>
      <w:r w:rsidRPr="00CF4454">
        <w:rPr>
          <w:sz w:val="28"/>
          <w:szCs w:val="28"/>
        </w:rPr>
        <w:t xml:space="preserve"> нового типа.</w:t>
      </w:r>
    </w:p>
    <w:p w:rsidR="00153575" w:rsidRPr="00CF4454" w:rsidRDefault="00153575" w:rsidP="00FB400C">
      <w:pPr>
        <w:spacing w:line="360" w:lineRule="auto"/>
        <w:ind w:firstLine="567"/>
        <w:jc w:val="both"/>
        <w:rPr>
          <w:sz w:val="28"/>
          <w:szCs w:val="28"/>
        </w:rPr>
      </w:pPr>
      <w:r w:rsidRPr="00CF4454">
        <w:rPr>
          <w:sz w:val="28"/>
          <w:szCs w:val="28"/>
        </w:rPr>
        <w:t xml:space="preserve">Особенности клинической картины </w:t>
      </w:r>
      <w:proofErr w:type="spellStart"/>
      <w:r w:rsidRPr="00CF4454">
        <w:rPr>
          <w:sz w:val="28"/>
          <w:szCs w:val="28"/>
        </w:rPr>
        <w:t>коронавирусных</w:t>
      </w:r>
      <w:proofErr w:type="spellEnd"/>
      <w:r w:rsidRPr="00CF4454">
        <w:rPr>
          <w:sz w:val="28"/>
          <w:szCs w:val="28"/>
        </w:rPr>
        <w:t xml:space="preserve"> инфекций у детей (по </w:t>
      </w:r>
      <w:r w:rsidRPr="00CF4454">
        <w:rPr>
          <w:sz w:val="28"/>
          <w:szCs w:val="28"/>
        </w:rPr>
        <w:lastRenderedPageBreak/>
        <w:t xml:space="preserve">результатам анализа сезонных </w:t>
      </w:r>
      <w:proofErr w:type="spellStart"/>
      <w:r w:rsidRPr="00CF4454">
        <w:rPr>
          <w:sz w:val="28"/>
          <w:szCs w:val="28"/>
        </w:rPr>
        <w:t>коронавирусных</w:t>
      </w:r>
      <w:proofErr w:type="spellEnd"/>
      <w:r w:rsidRPr="00CF4454">
        <w:rPr>
          <w:sz w:val="28"/>
          <w:szCs w:val="28"/>
        </w:rPr>
        <w:t xml:space="preserve"> инфекций, </w:t>
      </w:r>
      <w:proofErr w:type="gramStart"/>
      <w:r w:rsidRPr="00CF4454">
        <w:rPr>
          <w:sz w:val="28"/>
          <w:szCs w:val="28"/>
        </w:rPr>
        <w:t>обусловлен-</w:t>
      </w:r>
      <w:proofErr w:type="spellStart"/>
      <w:r w:rsidRPr="00CF4454">
        <w:rPr>
          <w:sz w:val="28"/>
          <w:szCs w:val="28"/>
        </w:rPr>
        <w:t>ных</w:t>
      </w:r>
      <w:proofErr w:type="spellEnd"/>
      <w:proofErr w:type="gramEnd"/>
      <w:r w:rsidRPr="00CF4454">
        <w:rPr>
          <w:sz w:val="28"/>
          <w:szCs w:val="28"/>
        </w:rPr>
        <w:t xml:space="preserve"> </w:t>
      </w:r>
      <w:proofErr w:type="spellStart"/>
      <w:r w:rsidRPr="00CF4454">
        <w:rPr>
          <w:sz w:val="28"/>
          <w:szCs w:val="28"/>
        </w:rPr>
        <w:t>коронавирусами</w:t>
      </w:r>
      <w:proofErr w:type="spellEnd"/>
      <w:r w:rsidRPr="00CF4454">
        <w:rPr>
          <w:sz w:val="28"/>
          <w:szCs w:val="28"/>
        </w:rPr>
        <w:t xml:space="preserve">) характеризуются поражением как верхних </w:t>
      </w:r>
      <w:proofErr w:type="spellStart"/>
      <w:r w:rsidRPr="00CF4454">
        <w:rPr>
          <w:sz w:val="28"/>
          <w:szCs w:val="28"/>
        </w:rPr>
        <w:t>дыхатель-ных</w:t>
      </w:r>
      <w:proofErr w:type="spellEnd"/>
      <w:r w:rsidRPr="00CF4454">
        <w:rPr>
          <w:sz w:val="28"/>
          <w:szCs w:val="28"/>
        </w:rPr>
        <w:t xml:space="preserve"> путей (</w:t>
      </w:r>
      <w:proofErr w:type="spellStart"/>
      <w:r w:rsidRPr="00CF4454">
        <w:rPr>
          <w:sz w:val="28"/>
          <w:szCs w:val="28"/>
        </w:rPr>
        <w:t>ринофарингит</w:t>
      </w:r>
      <w:proofErr w:type="spellEnd"/>
      <w:r w:rsidRPr="00CF4454">
        <w:rPr>
          <w:sz w:val="28"/>
          <w:szCs w:val="28"/>
        </w:rPr>
        <w:t xml:space="preserve">), так и нижних дыхательных путей (бронхит, </w:t>
      </w:r>
      <w:proofErr w:type="spellStart"/>
      <w:r w:rsidRPr="00CF4454">
        <w:rPr>
          <w:sz w:val="28"/>
          <w:szCs w:val="28"/>
        </w:rPr>
        <w:t>бронхиолит</w:t>
      </w:r>
      <w:proofErr w:type="spellEnd"/>
      <w:r w:rsidRPr="00CF4454">
        <w:rPr>
          <w:sz w:val="28"/>
          <w:szCs w:val="28"/>
        </w:rPr>
        <w:t>, пневмония).</w:t>
      </w:r>
    </w:p>
    <w:p w:rsidR="00153575" w:rsidRPr="00CF4454" w:rsidRDefault="00153575" w:rsidP="00FB400C">
      <w:pPr>
        <w:spacing w:line="360" w:lineRule="auto"/>
        <w:ind w:firstLine="567"/>
        <w:jc w:val="both"/>
        <w:rPr>
          <w:sz w:val="28"/>
          <w:szCs w:val="28"/>
        </w:rPr>
      </w:pPr>
      <w:r w:rsidRPr="00CF4454">
        <w:rPr>
          <w:sz w:val="28"/>
          <w:szCs w:val="28"/>
        </w:rPr>
        <w:t xml:space="preserve">Клинических различий при инфицировании тем или иным штаммом </w:t>
      </w:r>
      <w:proofErr w:type="spellStart"/>
      <w:r w:rsidRPr="00CF4454">
        <w:rPr>
          <w:sz w:val="28"/>
          <w:szCs w:val="28"/>
        </w:rPr>
        <w:t>коронавируса</w:t>
      </w:r>
      <w:proofErr w:type="spellEnd"/>
      <w:r w:rsidRPr="00CF4454">
        <w:rPr>
          <w:sz w:val="28"/>
          <w:szCs w:val="28"/>
        </w:rPr>
        <w:t xml:space="preserve"> не установлено. </w:t>
      </w:r>
      <w:proofErr w:type="spellStart"/>
      <w:r w:rsidRPr="00CF4454">
        <w:rPr>
          <w:sz w:val="28"/>
          <w:szCs w:val="28"/>
        </w:rPr>
        <w:t>Моноинфекция</w:t>
      </w:r>
      <w:proofErr w:type="spellEnd"/>
      <w:r w:rsidRPr="00CF4454">
        <w:rPr>
          <w:sz w:val="28"/>
          <w:szCs w:val="28"/>
        </w:rPr>
        <w:t xml:space="preserve">, обусловленная вирусом </w:t>
      </w:r>
      <w:proofErr w:type="spellStart"/>
      <w:r w:rsidRPr="00CF4454">
        <w:rPr>
          <w:sz w:val="28"/>
          <w:szCs w:val="28"/>
        </w:rPr>
        <w:t>HCoVs</w:t>
      </w:r>
      <w:proofErr w:type="spellEnd"/>
      <w:r w:rsidRPr="00CF4454">
        <w:rPr>
          <w:sz w:val="28"/>
          <w:szCs w:val="28"/>
        </w:rPr>
        <w:t xml:space="preserve">, чаще протекает в виде легкого или среднетяжелого поражения </w:t>
      </w:r>
      <w:proofErr w:type="gramStart"/>
      <w:r w:rsidRPr="00CF4454">
        <w:rPr>
          <w:sz w:val="28"/>
          <w:szCs w:val="28"/>
        </w:rPr>
        <w:t>верх-них</w:t>
      </w:r>
      <w:proofErr w:type="gramEnd"/>
      <w:r w:rsidRPr="00CF4454">
        <w:rPr>
          <w:sz w:val="28"/>
          <w:szCs w:val="28"/>
        </w:rPr>
        <w:t xml:space="preserve"> отделов дыхательных путей, может иметь место </w:t>
      </w:r>
      <w:proofErr w:type="spellStart"/>
      <w:r w:rsidRPr="00CF4454">
        <w:rPr>
          <w:sz w:val="28"/>
          <w:szCs w:val="28"/>
        </w:rPr>
        <w:t>коинфекция</w:t>
      </w:r>
      <w:proofErr w:type="spellEnd"/>
      <w:r w:rsidRPr="00CF4454">
        <w:rPr>
          <w:sz w:val="28"/>
          <w:szCs w:val="28"/>
        </w:rPr>
        <w:t xml:space="preserve"> с другими респираторными вирусами (респираторно-синцитиальный (РСВ), </w:t>
      </w:r>
      <w:proofErr w:type="spellStart"/>
      <w:r w:rsidRPr="00CF4454">
        <w:rPr>
          <w:sz w:val="28"/>
          <w:szCs w:val="28"/>
        </w:rPr>
        <w:t>риновирус</w:t>
      </w:r>
      <w:proofErr w:type="spellEnd"/>
      <w:r w:rsidRPr="00CF4454">
        <w:rPr>
          <w:sz w:val="28"/>
          <w:szCs w:val="28"/>
        </w:rPr>
        <w:t xml:space="preserve">, </w:t>
      </w:r>
      <w:proofErr w:type="spellStart"/>
      <w:r w:rsidRPr="00CF4454">
        <w:rPr>
          <w:sz w:val="28"/>
          <w:szCs w:val="28"/>
        </w:rPr>
        <w:t>бокавирус</w:t>
      </w:r>
      <w:proofErr w:type="spellEnd"/>
      <w:r w:rsidRPr="00CF4454">
        <w:rPr>
          <w:sz w:val="28"/>
          <w:szCs w:val="28"/>
        </w:rPr>
        <w:t xml:space="preserve">, аденовирус), что утяжеляет течение заболевания и приводит к поражению нижних отделов респираторного тракта (пневмония, </w:t>
      </w:r>
      <w:proofErr w:type="spellStart"/>
      <w:r w:rsidRPr="00CF4454">
        <w:rPr>
          <w:sz w:val="28"/>
          <w:szCs w:val="28"/>
        </w:rPr>
        <w:t>бронхиолит</w:t>
      </w:r>
      <w:proofErr w:type="spellEnd"/>
      <w:r w:rsidRPr="00CF4454">
        <w:rPr>
          <w:sz w:val="28"/>
          <w:szCs w:val="28"/>
        </w:rPr>
        <w:t>).</w:t>
      </w:r>
    </w:p>
    <w:p w:rsidR="00153575" w:rsidRPr="00CF4454" w:rsidRDefault="00153575" w:rsidP="00FB400C">
      <w:pPr>
        <w:spacing w:line="360" w:lineRule="auto"/>
        <w:ind w:firstLine="567"/>
        <w:jc w:val="both"/>
        <w:rPr>
          <w:sz w:val="28"/>
          <w:szCs w:val="28"/>
        </w:rPr>
      </w:pPr>
      <w:r w:rsidRPr="00CF4454">
        <w:rPr>
          <w:sz w:val="28"/>
          <w:szCs w:val="28"/>
        </w:rPr>
        <w:t>Основные жалобы: повышение температуры, насморк, боль в горле.</w:t>
      </w:r>
    </w:p>
    <w:p w:rsidR="00153575" w:rsidRPr="00CF4454" w:rsidRDefault="00153575" w:rsidP="00FB400C">
      <w:pPr>
        <w:spacing w:line="360" w:lineRule="auto"/>
        <w:ind w:firstLine="567"/>
        <w:jc w:val="both"/>
        <w:rPr>
          <w:sz w:val="28"/>
          <w:szCs w:val="28"/>
        </w:rPr>
      </w:pPr>
      <w:r w:rsidRPr="00CF4454">
        <w:rPr>
          <w:sz w:val="28"/>
          <w:szCs w:val="28"/>
        </w:rPr>
        <w:t>Клинические синдромы:</w:t>
      </w:r>
    </w:p>
    <w:p w:rsidR="00153575" w:rsidRPr="00CF4454" w:rsidRDefault="00153575" w:rsidP="00FB400C">
      <w:pPr>
        <w:spacing w:line="360" w:lineRule="auto"/>
        <w:ind w:firstLine="567"/>
        <w:jc w:val="both"/>
        <w:rPr>
          <w:sz w:val="28"/>
          <w:szCs w:val="28"/>
        </w:rPr>
      </w:pPr>
      <w:proofErr w:type="gramStart"/>
      <w:r w:rsidRPr="00CF4454">
        <w:rPr>
          <w:sz w:val="28"/>
          <w:szCs w:val="28"/>
        </w:rPr>
        <w:t>Лихорадка от субфебрильной (при заболеваниях легкой степени тяже-</w:t>
      </w:r>
      <w:proofErr w:type="spellStart"/>
      <w:r w:rsidRPr="00CF4454">
        <w:rPr>
          <w:sz w:val="28"/>
          <w:szCs w:val="28"/>
        </w:rPr>
        <w:t>сти</w:t>
      </w:r>
      <w:proofErr w:type="spellEnd"/>
      <w:r w:rsidRPr="00CF4454">
        <w:rPr>
          <w:sz w:val="28"/>
          <w:szCs w:val="28"/>
        </w:rPr>
        <w:t>) до фебрильной при тяжелой и при сочетанных инфекциях.</w:t>
      </w:r>
      <w:proofErr w:type="gramEnd"/>
    </w:p>
    <w:p w:rsidR="00153575" w:rsidRPr="00CF4454" w:rsidRDefault="00153575" w:rsidP="00FB400C">
      <w:pPr>
        <w:spacing w:line="360" w:lineRule="auto"/>
        <w:ind w:firstLine="567"/>
        <w:jc w:val="both"/>
        <w:rPr>
          <w:sz w:val="28"/>
          <w:szCs w:val="28"/>
        </w:rPr>
      </w:pPr>
      <w:r w:rsidRPr="00CF4454">
        <w:rPr>
          <w:sz w:val="28"/>
          <w:szCs w:val="28"/>
        </w:rPr>
        <w:t xml:space="preserve"> Катаральный синдром: кашель, </w:t>
      </w:r>
      <w:proofErr w:type="spellStart"/>
      <w:r w:rsidRPr="00CF4454">
        <w:rPr>
          <w:sz w:val="28"/>
          <w:szCs w:val="28"/>
        </w:rPr>
        <w:t>ринорея</w:t>
      </w:r>
      <w:proofErr w:type="spellEnd"/>
      <w:r w:rsidRPr="00CF4454">
        <w:rPr>
          <w:sz w:val="28"/>
          <w:szCs w:val="28"/>
        </w:rPr>
        <w:t>, гиперемия задней стенки глотки.</w:t>
      </w:r>
    </w:p>
    <w:p w:rsidR="00153575" w:rsidRPr="00CF4454" w:rsidRDefault="00153575" w:rsidP="00FB400C">
      <w:pPr>
        <w:spacing w:line="360" w:lineRule="auto"/>
        <w:ind w:firstLine="567"/>
        <w:jc w:val="both"/>
        <w:rPr>
          <w:sz w:val="28"/>
          <w:szCs w:val="28"/>
        </w:rPr>
      </w:pPr>
      <w:r w:rsidRPr="00CF4454">
        <w:rPr>
          <w:sz w:val="28"/>
          <w:szCs w:val="28"/>
        </w:rPr>
        <w:t>Респираторный синдром проявляется одышкой, снижением сатурации крови кислородом, тахикардией, признаками дыхательной недостаточности (</w:t>
      </w:r>
      <w:proofErr w:type="spellStart"/>
      <w:r w:rsidRPr="00CF4454">
        <w:rPr>
          <w:sz w:val="28"/>
          <w:szCs w:val="28"/>
        </w:rPr>
        <w:t>периоральный</w:t>
      </w:r>
      <w:proofErr w:type="spellEnd"/>
      <w:r w:rsidRPr="00CF4454">
        <w:rPr>
          <w:sz w:val="28"/>
          <w:szCs w:val="28"/>
        </w:rPr>
        <w:t xml:space="preserve"> цианоз, участие вспомогательных мышц в акте дыхания, </w:t>
      </w:r>
      <w:proofErr w:type="gramStart"/>
      <w:r w:rsidRPr="00CF4454">
        <w:rPr>
          <w:sz w:val="28"/>
          <w:szCs w:val="28"/>
        </w:rPr>
        <w:t>за-падение</w:t>
      </w:r>
      <w:proofErr w:type="gramEnd"/>
      <w:r w:rsidRPr="00CF4454">
        <w:rPr>
          <w:sz w:val="28"/>
          <w:szCs w:val="28"/>
        </w:rPr>
        <w:t xml:space="preserve"> уступчивых мест грудной клетки). Бронхит и пневмония </w:t>
      </w:r>
      <w:proofErr w:type="gramStart"/>
      <w:r w:rsidRPr="00CF4454">
        <w:rPr>
          <w:sz w:val="28"/>
          <w:szCs w:val="28"/>
        </w:rPr>
        <w:t>развивают-</w:t>
      </w:r>
      <w:proofErr w:type="spellStart"/>
      <w:r w:rsidRPr="00CF4454">
        <w:rPr>
          <w:sz w:val="28"/>
          <w:szCs w:val="28"/>
        </w:rPr>
        <w:t>ся</w:t>
      </w:r>
      <w:proofErr w:type="spellEnd"/>
      <w:proofErr w:type="gramEnd"/>
      <w:r w:rsidRPr="00CF4454">
        <w:rPr>
          <w:sz w:val="28"/>
          <w:szCs w:val="28"/>
        </w:rPr>
        <w:t xml:space="preserve"> чаще при сочетании с другими респираторными вирусами (</w:t>
      </w:r>
      <w:proofErr w:type="spellStart"/>
      <w:r w:rsidRPr="00CF4454">
        <w:rPr>
          <w:sz w:val="28"/>
          <w:szCs w:val="28"/>
        </w:rPr>
        <w:t>риновирус</w:t>
      </w:r>
      <w:proofErr w:type="spellEnd"/>
      <w:r w:rsidRPr="00CF4454">
        <w:rPr>
          <w:sz w:val="28"/>
          <w:szCs w:val="28"/>
        </w:rPr>
        <w:t xml:space="preserve">, РС-вирус), характеризуются соответствующими </w:t>
      </w:r>
      <w:proofErr w:type="spellStart"/>
      <w:r w:rsidRPr="00CF4454">
        <w:rPr>
          <w:sz w:val="28"/>
          <w:szCs w:val="28"/>
        </w:rPr>
        <w:t>аускультативными</w:t>
      </w:r>
      <w:proofErr w:type="spellEnd"/>
      <w:r w:rsidRPr="00CF4454">
        <w:rPr>
          <w:sz w:val="28"/>
          <w:szCs w:val="28"/>
        </w:rPr>
        <w:t xml:space="preserve"> и </w:t>
      </w:r>
      <w:proofErr w:type="spellStart"/>
      <w:r w:rsidRPr="00CF4454">
        <w:rPr>
          <w:sz w:val="28"/>
          <w:szCs w:val="28"/>
        </w:rPr>
        <w:t>перкуторными</w:t>
      </w:r>
      <w:proofErr w:type="spellEnd"/>
      <w:r w:rsidRPr="00CF4454">
        <w:rPr>
          <w:sz w:val="28"/>
          <w:szCs w:val="28"/>
        </w:rPr>
        <w:t xml:space="preserve"> проявлениями.</w:t>
      </w:r>
    </w:p>
    <w:p w:rsidR="00153575" w:rsidRPr="00CF4454" w:rsidRDefault="00153575" w:rsidP="00FB400C">
      <w:pPr>
        <w:spacing w:line="360" w:lineRule="auto"/>
        <w:ind w:firstLine="567"/>
        <w:jc w:val="both"/>
        <w:rPr>
          <w:sz w:val="28"/>
          <w:szCs w:val="28"/>
        </w:rPr>
      </w:pPr>
      <w:r w:rsidRPr="00CF4454">
        <w:rPr>
          <w:sz w:val="28"/>
          <w:szCs w:val="28"/>
        </w:rPr>
        <w:t xml:space="preserve">Возможен абдоминальный (тошнота, рвота, боли в животе) и/или </w:t>
      </w:r>
      <w:proofErr w:type="spellStart"/>
      <w:r w:rsidRPr="00CF4454">
        <w:rPr>
          <w:sz w:val="28"/>
          <w:szCs w:val="28"/>
        </w:rPr>
        <w:t>диа</w:t>
      </w:r>
      <w:proofErr w:type="spellEnd"/>
      <w:r w:rsidRPr="00CF4454">
        <w:rPr>
          <w:sz w:val="28"/>
          <w:szCs w:val="28"/>
        </w:rPr>
        <w:t xml:space="preserve">-рейный синдром, который нередко проявляется у детей при респираторных инфекциях </w:t>
      </w:r>
      <w:proofErr w:type="gramStart"/>
      <w:r w:rsidRPr="00CF4454">
        <w:rPr>
          <w:sz w:val="28"/>
          <w:szCs w:val="28"/>
        </w:rPr>
        <w:t>в первые</w:t>
      </w:r>
      <w:proofErr w:type="gramEnd"/>
      <w:r w:rsidRPr="00CF4454">
        <w:rPr>
          <w:sz w:val="28"/>
          <w:szCs w:val="28"/>
        </w:rPr>
        <w:t xml:space="preserve"> 5-6 суток, в том числе при инфекциях, вызванных SARS-</w:t>
      </w:r>
      <w:proofErr w:type="spellStart"/>
      <w:r w:rsidRPr="00CF4454">
        <w:rPr>
          <w:sz w:val="28"/>
          <w:szCs w:val="28"/>
        </w:rPr>
        <w:t>CoV</w:t>
      </w:r>
      <w:proofErr w:type="spellEnd"/>
      <w:r w:rsidRPr="00CF4454">
        <w:rPr>
          <w:sz w:val="28"/>
          <w:szCs w:val="28"/>
        </w:rPr>
        <w:t xml:space="preserve"> и MERS-</w:t>
      </w:r>
      <w:proofErr w:type="spellStart"/>
      <w:r w:rsidRPr="00CF4454">
        <w:rPr>
          <w:sz w:val="28"/>
          <w:szCs w:val="28"/>
        </w:rPr>
        <w:t>CoV</w:t>
      </w:r>
      <w:proofErr w:type="spellEnd"/>
      <w:r w:rsidRPr="00CF4454">
        <w:rPr>
          <w:sz w:val="28"/>
          <w:szCs w:val="28"/>
        </w:rPr>
        <w:t>.</w:t>
      </w:r>
    </w:p>
    <w:p w:rsidR="00153575" w:rsidRPr="00CF4454" w:rsidRDefault="00153575" w:rsidP="00FB400C">
      <w:pPr>
        <w:spacing w:line="360" w:lineRule="auto"/>
        <w:ind w:firstLine="567"/>
        <w:jc w:val="both"/>
        <w:rPr>
          <w:sz w:val="28"/>
          <w:szCs w:val="28"/>
        </w:rPr>
      </w:pPr>
      <w:r w:rsidRPr="00CF4454">
        <w:rPr>
          <w:sz w:val="28"/>
          <w:szCs w:val="28"/>
        </w:rPr>
        <w:t xml:space="preserve">SARS-ассоциированная </w:t>
      </w:r>
      <w:proofErr w:type="spellStart"/>
      <w:r w:rsidRPr="00CF4454">
        <w:rPr>
          <w:sz w:val="28"/>
          <w:szCs w:val="28"/>
        </w:rPr>
        <w:t>коронавирусная</w:t>
      </w:r>
      <w:proofErr w:type="spellEnd"/>
      <w:r w:rsidRPr="00CF4454">
        <w:rPr>
          <w:sz w:val="28"/>
          <w:szCs w:val="28"/>
        </w:rPr>
        <w:t xml:space="preserve"> инфекция имела более легкое клиническое течение и благоприятные исходы у детей младше 12 лет по сравнению с подростками и взрослыми.</w:t>
      </w:r>
    </w:p>
    <w:p w:rsidR="00153575" w:rsidRPr="00CF4454" w:rsidRDefault="00153575" w:rsidP="00FB400C">
      <w:pPr>
        <w:spacing w:line="360" w:lineRule="auto"/>
        <w:ind w:firstLine="567"/>
        <w:jc w:val="both"/>
        <w:rPr>
          <w:sz w:val="28"/>
          <w:szCs w:val="28"/>
        </w:rPr>
      </w:pPr>
      <w:r w:rsidRPr="00CF4454">
        <w:rPr>
          <w:sz w:val="28"/>
          <w:szCs w:val="28"/>
        </w:rPr>
        <w:lastRenderedPageBreak/>
        <w:t xml:space="preserve">Факторы риска тяжелого заболевания у детей вне зависимости от варианта </w:t>
      </w:r>
      <w:proofErr w:type="spellStart"/>
      <w:r w:rsidRPr="00CF4454">
        <w:rPr>
          <w:sz w:val="28"/>
          <w:szCs w:val="28"/>
        </w:rPr>
        <w:t>коронавируса</w:t>
      </w:r>
      <w:proofErr w:type="spellEnd"/>
      <w:r w:rsidRPr="00CF4454">
        <w:rPr>
          <w:sz w:val="28"/>
          <w:szCs w:val="28"/>
        </w:rPr>
        <w:t>:</w:t>
      </w:r>
    </w:p>
    <w:p w:rsidR="00153575" w:rsidRPr="00CF4454" w:rsidRDefault="00153575" w:rsidP="00FB400C">
      <w:pPr>
        <w:spacing w:line="360" w:lineRule="auto"/>
        <w:ind w:firstLine="567"/>
        <w:jc w:val="both"/>
        <w:rPr>
          <w:sz w:val="28"/>
          <w:szCs w:val="28"/>
        </w:rPr>
      </w:pPr>
      <w:r w:rsidRPr="00CF4454">
        <w:rPr>
          <w:sz w:val="28"/>
          <w:szCs w:val="28"/>
        </w:rPr>
        <w:t>-</w:t>
      </w:r>
      <w:r w:rsidRPr="00CF4454">
        <w:rPr>
          <w:sz w:val="28"/>
          <w:szCs w:val="28"/>
        </w:rPr>
        <w:tab/>
        <w:t>ранний возраст (1-4 года);</w:t>
      </w:r>
    </w:p>
    <w:p w:rsidR="007D6939" w:rsidRPr="00CF4454" w:rsidRDefault="00153575" w:rsidP="00FB400C">
      <w:pPr>
        <w:spacing w:line="360" w:lineRule="auto"/>
        <w:ind w:firstLine="567"/>
        <w:jc w:val="both"/>
        <w:rPr>
          <w:sz w:val="28"/>
          <w:szCs w:val="28"/>
        </w:rPr>
      </w:pPr>
      <w:r w:rsidRPr="00CF4454">
        <w:rPr>
          <w:sz w:val="28"/>
          <w:szCs w:val="28"/>
        </w:rPr>
        <w:t>-</w:t>
      </w:r>
      <w:r w:rsidRPr="00CF4454">
        <w:rPr>
          <w:sz w:val="28"/>
          <w:szCs w:val="28"/>
        </w:rPr>
        <w:tab/>
        <w:t xml:space="preserve">неблагоприятный </w:t>
      </w:r>
      <w:proofErr w:type="spellStart"/>
      <w:r w:rsidRPr="00CF4454">
        <w:rPr>
          <w:sz w:val="28"/>
          <w:szCs w:val="28"/>
        </w:rPr>
        <w:t>преморбидный</w:t>
      </w:r>
      <w:proofErr w:type="spellEnd"/>
      <w:r w:rsidRPr="00CF4454">
        <w:rPr>
          <w:sz w:val="28"/>
          <w:szCs w:val="28"/>
        </w:rPr>
        <w:t xml:space="preserve"> фон (заболевания легких, болезнь Кавасаки);</w:t>
      </w:r>
    </w:p>
    <w:p w:rsidR="007D6939" w:rsidRPr="00CF4454" w:rsidRDefault="007D6939" w:rsidP="00FB400C">
      <w:pPr>
        <w:spacing w:line="360" w:lineRule="auto"/>
        <w:ind w:firstLine="567"/>
        <w:jc w:val="both"/>
        <w:rPr>
          <w:sz w:val="28"/>
          <w:szCs w:val="28"/>
        </w:rPr>
      </w:pPr>
      <w:r w:rsidRPr="00CF4454">
        <w:rPr>
          <w:sz w:val="28"/>
          <w:szCs w:val="28"/>
        </w:rPr>
        <w:t xml:space="preserve">- </w:t>
      </w:r>
      <w:proofErr w:type="spellStart"/>
      <w:r w:rsidRPr="00CF4454">
        <w:rPr>
          <w:sz w:val="28"/>
          <w:szCs w:val="28"/>
        </w:rPr>
        <w:t>иммунодефицитные</w:t>
      </w:r>
      <w:proofErr w:type="spellEnd"/>
      <w:r w:rsidRPr="00CF4454">
        <w:rPr>
          <w:sz w:val="28"/>
          <w:szCs w:val="28"/>
        </w:rPr>
        <w:t xml:space="preserve"> состояния разного генеза (чаще заболевают дети старше 5 лет, в 1,5 раза чаще регистрируют пневмонии);</w:t>
      </w:r>
    </w:p>
    <w:p w:rsidR="007D6939" w:rsidRPr="00CF4454" w:rsidRDefault="007D6939" w:rsidP="00FB400C">
      <w:pPr>
        <w:spacing w:line="360" w:lineRule="auto"/>
        <w:ind w:firstLine="567"/>
        <w:jc w:val="both"/>
        <w:rPr>
          <w:sz w:val="28"/>
          <w:szCs w:val="28"/>
        </w:rPr>
      </w:pPr>
      <w:r w:rsidRPr="00CF4454">
        <w:rPr>
          <w:sz w:val="28"/>
          <w:szCs w:val="28"/>
        </w:rPr>
        <w:t xml:space="preserve">- </w:t>
      </w:r>
      <w:proofErr w:type="spellStart"/>
      <w:r w:rsidRPr="00CF4454">
        <w:rPr>
          <w:sz w:val="28"/>
          <w:szCs w:val="28"/>
        </w:rPr>
        <w:t>коинфекция</w:t>
      </w:r>
      <w:proofErr w:type="spellEnd"/>
      <w:r w:rsidRPr="00CF4454">
        <w:rPr>
          <w:sz w:val="28"/>
          <w:szCs w:val="28"/>
        </w:rPr>
        <w:t xml:space="preserve"> с </w:t>
      </w:r>
      <w:proofErr w:type="spellStart"/>
      <w:r w:rsidRPr="00CF4454">
        <w:rPr>
          <w:sz w:val="28"/>
          <w:szCs w:val="28"/>
        </w:rPr>
        <w:t>риносинтициальным</w:t>
      </w:r>
      <w:proofErr w:type="spellEnd"/>
      <w:r w:rsidRPr="00CF4454">
        <w:rPr>
          <w:sz w:val="28"/>
          <w:szCs w:val="28"/>
        </w:rPr>
        <w:t xml:space="preserve"> вирусом.</w:t>
      </w:r>
    </w:p>
    <w:p w:rsidR="007D6939" w:rsidRPr="00CF4454" w:rsidRDefault="007D6939" w:rsidP="00FB400C">
      <w:pPr>
        <w:spacing w:line="360" w:lineRule="auto"/>
        <w:ind w:firstLine="567"/>
        <w:jc w:val="both"/>
        <w:rPr>
          <w:sz w:val="28"/>
          <w:szCs w:val="28"/>
        </w:rPr>
      </w:pPr>
      <w:r w:rsidRPr="00CF4454">
        <w:rPr>
          <w:sz w:val="28"/>
          <w:szCs w:val="28"/>
        </w:rPr>
        <w:t xml:space="preserve">Выраженность клинических проявлений </w:t>
      </w:r>
      <w:proofErr w:type="spellStart"/>
      <w:r w:rsidRPr="00CF4454">
        <w:rPr>
          <w:sz w:val="28"/>
          <w:szCs w:val="28"/>
        </w:rPr>
        <w:t>коронавирусной</w:t>
      </w:r>
      <w:proofErr w:type="spellEnd"/>
      <w:r w:rsidRPr="00CF4454">
        <w:rPr>
          <w:sz w:val="28"/>
          <w:szCs w:val="28"/>
        </w:rPr>
        <w:t xml:space="preserve"> инфекции варьирует от отсутствия симптомов (бессимптомное течение) или легких респираторных симптомов до тяжелой острой респираторной инфекции (Т</w:t>
      </w:r>
      <w:r w:rsidRPr="00CF4454">
        <w:rPr>
          <w:sz w:val="28"/>
          <w:szCs w:val="28"/>
        </w:rPr>
        <w:t>О</w:t>
      </w:r>
      <w:r w:rsidRPr="00CF4454">
        <w:rPr>
          <w:sz w:val="28"/>
          <w:szCs w:val="28"/>
        </w:rPr>
        <w:t xml:space="preserve">РИ), протекающей </w:t>
      </w:r>
      <w:proofErr w:type="gramStart"/>
      <w:r w:rsidRPr="00CF4454">
        <w:rPr>
          <w:sz w:val="28"/>
          <w:szCs w:val="28"/>
        </w:rPr>
        <w:t>с</w:t>
      </w:r>
      <w:proofErr w:type="gramEnd"/>
      <w:r w:rsidRPr="00CF4454">
        <w:rPr>
          <w:sz w:val="28"/>
          <w:szCs w:val="28"/>
        </w:rPr>
        <w:t>:</w:t>
      </w:r>
    </w:p>
    <w:p w:rsidR="00573CEC" w:rsidRPr="00573CEC" w:rsidRDefault="007D6939" w:rsidP="00573CEC">
      <w:pPr>
        <w:numPr>
          <w:ilvl w:val="0"/>
          <w:numId w:val="3"/>
        </w:numPr>
        <w:tabs>
          <w:tab w:val="left" w:pos="1492"/>
        </w:tabs>
        <w:spacing w:line="360" w:lineRule="auto"/>
        <w:ind w:firstLine="567"/>
        <w:jc w:val="both"/>
        <w:rPr>
          <w:color w:val="auto"/>
          <w:sz w:val="28"/>
          <w:szCs w:val="28"/>
        </w:rPr>
      </w:pPr>
      <w:r w:rsidRPr="00573CEC">
        <w:rPr>
          <w:color w:val="auto"/>
          <w:sz w:val="28"/>
          <w:szCs w:val="28"/>
        </w:rPr>
        <w:t>высокой лихорадкой;</w:t>
      </w:r>
    </w:p>
    <w:p w:rsidR="00A30219" w:rsidRPr="00573CEC" w:rsidRDefault="00A30219" w:rsidP="00573CEC">
      <w:pPr>
        <w:numPr>
          <w:ilvl w:val="0"/>
          <w:numId w:val="3"/>
        </w:numPr>
        <w:tabs>
          <w:tab w:val="left" w:pos="1492"/>
        </w:tabs>
        <w:spacing w:line="360" w:lineRule="auto"/>
        <w:ind w:firstLine="567"/>
        <w:jc w:val="both"/>
        <w:rPr>
          <w:color w:val="auto"/>
          <w:sz w:val="28"/>
          <w:szCs w:val="28"/>
        </w:rPr>
      </w:pPr>
      <w:r w:rsidRPr="00573CEC">
        <w:rPr>
          <w:color w:val="auto"/>
          <w:sz w:val="28"/>
          <w:szCs w:val="28"/>
        </w:rPr>
        <w:t>выраженным нарушением самочувствия вплоть до нарушения сознания;</w:t>
      </w:r>
    </w:p>
    <w:p w:rsidR="00A30219" w:rsidRPr="00A30219" w:rsidRDefault="00A30219" w:rsidP="00FB400C">
      <w:pPr>
        <w:numPr>
          <w:ilvl w:val="0"/>
          <w:numId w:val="3"/>
        </w:numPr>
        <w:tabs>
          <w:tab w:val="left" w:pos="1492"/>
        </w:tabs>
        <w:spacing w:line="360" w:lineRule="auto"/>
        <w:ind w:firstLine="567"/>
        <w:jc w:val="both"/>
        <w:rPr>
          <w:color w:val="auto"/>
          <w:sz w:val="28"/>
          <w:szCs w:val="28"/>
        </w:rPr>
      </w:pPr>
      <w:r w:rsidRPr="00A30219">
        <w:rPr>
          <w:color w:val="auto"/>
          <w:sz w:val="28"/>
          <w:szCs w:val="28"/>
        </w:rPr>
        <w:t>ознобом, потливостью;</w:t>
      </w:r>
    </w:p>
    <w:p w:rsidR="00A30219" w:rsidRPr="00A30219" w:rsidRDefault="00A30219" w:rsidP="00FB400C">
      <w:pPr>
        <w:numPr>
          <w:ilvl w:val="0"/>
          <w:numId w:val="3"/>
        </w:numPr>
        <w:tabs>
          <w:tab w:val="left" w:pos="1492"/>
        </w:tabs>
        <w:spacing w:line="360" w:lineRule="auto"/>
        <w:ind w:firstLine="567"/>
        <w:jc w:val="both"/>
        <w:rPr>
          <w:color w:val="auto"/>
          <w:sz w:val="28"/>
          <w:szCs w:val="28"/>
        </w:rPr>
      </w:pPr>
      <w:r w:rsidRPr="00A30219">
        <w:rPr>
          <w:color w:val="auto"/>
          <w:sz w:val="28"/>
          <w:szCs w:val="28"/>
        </w:rPr>
        <w:t>головными и мышечными болями;</w:t>
      </w:r>
    </w:p>
    <w:p w:rsidR="00A30219" w:rsidRPr="00A30219" w:rsidRDefault="00A30219" w:rsidP="00FB400C">
      <w:pPr>
        <w:numPr>
          <w:ilvl w:val="0"/>
          <w:numId w:val="3"/>
        </w:numPr>
        <w:tabs>
          <w:tab w:val="left" w:pos="1492"/>
        </w:tabs>
        <w:spacing w:line="360" w:lineRule="auto"/>
        <w:ind w:firstLine="567"/>
        <w:jc w:val="both"/>
        <w:rPr>
          <w:color w:val="auto"/>
          <w:sz w:val="28"/>
          <w:szCs w:val="28"/>
        </w:rPr>
      </w:pPr>
      <w:r w:rsidRPr="00A30219">
        <w:rPr>
          <w:color w:val="auto"/>
          <w:sz w:val="28"/>
          <w:szCs w:val="28"/>
        </w:rPr>
        <w:t>сухим кашлем, одышкой, учащенным и затрудненным дыханием;</w:t>
      </w:r>
    </w:p>
    <w:p w:rsidR="00A30219" w:rsidRPr="00A30219" w:rsidRDefault="00A30219" w:rsidP="00FB400C">
      <w:pPr>
        <w:numPr>
          <w:ilvl w:val="0"/>
          <w:numId w:val="3"/>
        </w:numPr>
        <w:tabs>
          <w:tab w:val="left" w:pos="1492"/>
        </w:tabs>
        <w:spacing w:line="360" w:lineRule="auto"/>
        <w:ind w:firstLine="567"/>
        <w:jc w:val="both"/>
        <w:rPr>
          <w:color w:val="auto"/>
          <w:sz w:val="28"/>
          <w:szCs w:val="28"/>
        </w:rPr>
      </w:pPr>
      <w:r w:rsidRPr="00A30219">
        <w:rPr>
          <w:color w:val="auto"/>
          <w:sz w:val="28"/>
          <w:szCs w:val="28"/>
        </w:rPr>
        <w:t>учащенным сердцебиением.</w:t>
      </w:r>
    </w:p>
    <w:p w:rsidR="00A30219" w:rsidRPr="00A30219" w:rsidRDefault="00A30219" w:rsidP="00FB400C">
      <w:pPr>
        <w:spacing w:line="360" w:lineRule="auto"/>
        <w:ind w:firstLine="567"/>
        <w:jc w:val="both"/>
        <w:rPr>
          <w:color w:val="auto"/>
          <w:sz w:val="28"/>
          <w:szCs w:val="28"/>
        </w:rPr>
      </w:pPr>
      <w:r w:rsidRPr="00A30219">
        <w:rPr>
          <w:color w:val="auto"/>
          <w:sz w:val="28"/>
          <w:szCs w:val="28"/>
        </w:rPr>
        <w:t>В ранние сроки заболевания может отмечаться рвота, учащенный жидкий стул (гастроинтестинальный синдром). Наиболее частым проявлением ТОРИ является двусторонняя вирусная пневмония, осложненная ОРДС взрослых или отеком легких. Возможна остановка дыхания, что требует искусственной вентиляции легких и оказания помощи в условиях отделения анестезиологии и реанимации.</w:t>
      </w:r>
    </w:p>
    <w:p w:rsidR="00A30219" w:rsidRPr="00A30219" w:rsidRDefault="00A30219" w:rsidP="00FB400C">
      <w:pPr>
        <w:spacing w:line="360" w:lineRule="auto"/>
        <w:ind w:firstLine="567"/>
        <w:jc w:val="both"/>
        <w:rPr>
          <w:color w:val="auto"/>
          <w:sz w:val="28"/>
          <w:szCs w:val="28"/>
        </w:rPr>
      </w:pPr>
      <w:r w:rsidRPr="00A30219">
        <w:rPr>
          <w:color w:val="auto"/>
          <w:sz w:val="28"/>
          <w:szCs w:val="28"/>
        </w:rPr>
        <w:t>Неблагоприятные исходы развиваются при прогрессирующей дыхательной недостаточности, присоединении вторичной инфекции, протекающей в виде сепсиса.</w:t>
      </w:r>
    </w:p>
    <w:p w:rsidR="00A30219" w:rsidRPr="00A30219" w:rsidRDefault="00A30219" w:rsidP="00FB400C">
      <w:pPr>
        <w:spacing w:line="360" w:lineRule="auto"/>
        <w:ind w:firstLine="567"/>
        <w:jc w:val="both"/>
        <w:rPr>
          <w:color w:val="auto"/>
          <w:sz w:val="28"/>
          <w:szCs w:val="28"/>
        </w:rPr>
      </w:pPr>
      <w:r w:rsidRPr="00A30219">
        <w:rPr>
          <w:color w:val="auto"/>
          <w:sz w:val="28"/>
          <w:szCs w:val="28"/>
        </w:rPr>
        <w:t>Возможные осложнения:</w:t>
      </w:r>
    </w:p>
    <w:p w:rsidR="00A30219" w:rsidRPr="00A30219" w:rsidRDefault="00A30219" w:rsidP="00FB400C">
      <w:pPr>
        <w:numPr>
          <w:ilvl w:val="0"/>
          <w:numId w:val="3"/>
        </w:numPr>
        <w:tabs>
          <w:tab w:val="left" w:pos="1502"/>
        </w:tabs>
        <w:spacing w:line="360" w:lineRule="auto"/>
        <w:ind w:firstLine="567"/>
        <w:jc w:val="both"/>
        <w:rPr>
          <w:color w:val="auto"/>
          <w:sz w:val="28"/>
          <w:szCs w:val="28"/>
        </w:rPr>
      </w:pPr>
      <w:r w:rsidRPr="00A30219">
        <w:rPr>
          <w:color w:val="auto"/>
          <w:sz w:val="28"/>
          <w:szCs w:val="28"/>
        </w:rPr>
        <w:t>отек легких;</w:t>
      </w:r>
    </w:p>
    <w:p w:rsidR="00A30219" w:rsidRPr="00A30219" w:rsidRDefault="00A30219" w:rsidP="00FB400C">
      <w:pPr>
        <w:numPr>
          <w:ilvl w:val="0"/>
          <w:numId w:val="3"/>
        </w:numPr>
        <w:tabs>
          <w:tab w:val="left" w:pos="1502"/>
        </w:tabs>
        <w:spacing w:line="360" w:lineRule="auto"/>
        <w:ind w:firstLine="567"/>
        <w:jc w:val="both"/>
        <w:rPr>
          <w:color w:val="auto"/>
          <w:sz w:val="28"/>
          <w:szCs w:val="28"/>
        </w:rPr>
      </w:pPr>
      <w:r w:rsidRPr="00A30219">
        <w:rPr>
          <w:color w:val="auto"/>
          <w:sz w:val="28"/>
          <w:szCs w:val="28"/>
        </w:rPr>
        <w:lastRenderedPageBreak/>
        <w:t>ОРДС взрослых;</w:t>
      </w:r>
    </w:p>
    <w:p w:rsidR="00A30219" w:rsidRPr="00A30219" w:rsidRDefault="00A30219" w:rsidP="00FB400C">
      <w:pPr>
        <w:numPr>
          <w:ilvl w:val="0"/>
          <w:numId w:val="3"/>
        </w:numPr>
        <w:tabs>
          <w:tab w:val="left" w:pos="1502"/>
        </w:tabs>
        <w:spacing w:line="360" w:lineRule="auto"/>
        <w:ind w:firstLine="567"/>
        <w:jc w:val="both"/>
        <w:rPr>
          <w:color w:val="auto"/>
          <w:sz w:val="28"/>
          <w:szCs w:val="28"/>
        </w:rPr>
      </w:pPr>
      <w:r w:rsidRPr="00A30219">
        <w:rPr>
          <w:color w:val="auto"/>
          <w:sz w:val="28"/>
          <w:szCs w:val="28"/>
        </w:rPr>
        <w:t>острая сердечная недостаточность;</w:t>
      </w:r>
    </w:p>
    <w:p w:rsidR="00A30219" w:rsidRPr="00A30219" w:rsidRDefault="00A30219" w:rsidP="00FB400C">
      <w:pPr>
        <w:numPr>
          <w:ilvl w:val="0"/>
          <w:numId w:val="3"/>
        </w:numPr>
        <w:tabs>
          <w:tab w:val="left" w:pos="1502"/>
        </w:tabs>
        <w:spacing w:line="360" w:lineRule="auto"/>
        <w:ind w:firstLine="567"/>
        <w:jc w:val="both"/>
        <w:rPr>
          <w:color w:val="auto"/>
          <w:sz w:val="28"/>
          <w:szCs w:val="28"/>
        </w:rPr>
      </w:pPr>
      <w:r w:rsidRPr="00A30219">
        <w:rPr>
          <w:color w:val="auto"/>
          <w:sz w:val="28"/>
          <w:szCs w:val="28"/>
        </w:rPr>
        <w:t>острая почечная недостаточность;</w:t>
      </w:r>
    </w:p>
    <w:p w:rsidR="00A30219" w:rsidRPr="00A30219" w:rsidRDefault="00A30219" w:rsidP="00FB400C">
      <w:pPr>
        <w:numPr>
          <w:ilvl w:val="0"/>
          <w:numId w:val="3"/>
        </w:numPr>
        <w:tabs>
          <w:tab w:val="left" w:pos="1502"/>
        </w:tabs>
        <w:spacing w:line="360" w:lineRule="auto"/>
        <w:ind w:firstLine="567"/>
        <w:jc w:val="both"/>
        <w:rPr>
          <w:color w:val="auto"/>
          <w:sz w:val="28"/>
          <w:szCs w:val="28"/>
        </w:rPr>
      </w:pPr>
      <w:r w:rsidRPr="00A30219">
        <w:rPr>
          <w:color w:val="auto"/>
          <w:sz w:val="28"/>
          <w:szCs w:val="28"/>
        </w:rPr>
        <w:t>инфекционно-токсический шок;</w:t>
      </w:r>
    </w:p>
    <w:p w:rsidR="00A30219" w:rsidRPr="00A30219" w:rsidRDefault="00A30219" w:rsidP="00FB400C">
      <w:pPr>
        <w:numPr>
          <w:ilvl w:val="0"/>
          <w:numId w:val="3"/>
        </w:numPr>
        <w:tabs>
          <w:tab w:val="left" w:pos="1507"/>
        </w:tabs>
        <w:spacing w:line="360" w:lineRule="auto"/>
        <w:ind w:firstLine="567"/>
        <w:jc w:val="both"/>
        <w:rPr>
          <w:color w:val="auto"/>
          <w:sz w:val="28"/>
          <w:szCs w:val="28"/>
        </w:rPr>
      </w:pPr>
      <w:r w:rsidRPr="00A30219">
        <w:rPr>
          <w:color w:val="auto"/>
          <w:sz w:val="28"/>
          <w:szCs w:val="28"/>
        </w:rPr>
        <w:t>геморрагический синдром на фоне снижения тромбоцитов крови (ДВС),</w:t>
      </w:r>
    </w:p>
    <w:p w:rsidR="00A30219" w:rsidRPr="00A30219" w:rsidRDefault="00A30219" w:rsidP="00FB400C">
      <w:pPr>
        <w:numPr>
          <w:ilvl w:val="0"/>
          <w:numId w:val="3"/>
        </w:numPr>
        <w:tabs>
          <w:tab w:val="left" w:pos="1502"/>
        </w:tabs>
        <w:spacing w:line="360" w:lineRule="auto"/>
        <w:ind w:firstLine="567"/>
        <w:jc w:val="both"/>
        <w:rPr>
          <w:color w:val="auto"/>
          <w:sz w:val="28"/>
          <w:szCs w:val="28"/>
        </w:rPr>
      </w:pPr>
      <w:proofErr w:type="spellStart"/>
      <w:r w:rsidRPr="00A30219">
        <w:rPr>
          <w:color w:val="auto"/>
          <w:sz w:val="28"/>
          <w:szCs w:val="28"/>
        </w:rPr>
        <w:t>полиорганная</w:t>
      </w:r>
      <w:proofErr w:type="spellEnd"/>
      <w:r w:rsidRPr="00A30219">
        <w:rPr>
          <w:color w:val="auto"/>
          <w:sz w:val="28"/>
          <w:szCs w:val="28"/>
        </w:rPr>
        <w:t xml:space="preserve"> недостаточность (нарушение функций многих органов и систем).</w:t>
      </w:r>
    </w:p>
    <w:p w:rsidR="00A30219" w:rsidRDefault="00A30219" w:rsidP="00FB400C">
      <w:pPr>
        <w:spacing w:line="360" w:lineRule="auto"/>
        <w:ind w:firstLine="567"/>
        <w:jc w:val="both"/>
        <w:rPr>
          <w:color w:val="auto"/>
          <w:sz w:val="28"/>
          <w:szCs w:val="28"/>
        </w:rPr>
      </w:pPr>
      <w:r w:rsidRPr="00A30219">
        <w:rPr>
          <w:color w:val="auto"/>
          <w:sz w:val="28"/>
          <w:szCs w:val="28"/>
        </w:rPr>
        <w:t xml:space="preserve">Лабораторная диагностика </w:t>
      </w:r>
      <w:proofErr w:type="spellStart"/>
      <w:r w:rsidRPr="00A30219">
        <w:rPr>
          <w:color w:val="auto"/>
          <w:sz w:val="28"/>
          <w:szCs w:val="28"/>
        </w:rPr>
        <w:t>коронавирусной</w:t>
      </w:r>
      <w:proofErr w:type="spellEnd"/>
      <w:r w:rsidRPr="00A30219">
        <w:rPr>
          <w:color w:val="auto"/>
          <w:sz w:val="28"/>
          <w:szCs w:val="28"/>
        </w:rPr>
        <w:t xml:space="preserve"> инфекци</w:t>
      </w:r>
      <w:r w:rsidRPr="00CF4454">
        <w:rPr>
          <w:color w:val="auto"/>
          <w:sz w:val="28"/>
          <w:szCs w:val="28"/>
        </w:rPr>
        <w:t xml:space="preserve">и у детей не имеет </w:t>
      </w:r>
      <w:proofErr w:type="spellStart"/>
      <w:r w:rsidRPr="00CF4454">
        <w:rPr>
          <w:color w:val="auto"/>
          <w:sz w:val="28"/>
          <w:szCs w:val="28"/>
        </w:rPr>
        <w:t>особенностеЙ</w:t>
      </w:r>
      <w:proofErr w:type="spellEnd"/>
      <w:r w:rsidRPr="00CF4454">
        <w:rPr>
          <w:color w:val="auto"/>
          <w:sz w:val="28"/>
          <w:szCs w:val="28"/>
        </w:rPr>
        <w:t xml:space="preserve">. </w:t>
      </w:r>
    </w:p>
    <w:p w:rsidR="00E40AA9" w:rsidRPr="00CF4454" w:rsidRDefault="00E40AA9" w:rsidP="00FB400C">
      <w:pPr>
        <w:spacing w:line="360" w:lineRule="auto"/>
        <w:ind w:firstLine="567"/>
        <w:jc w:val="both"/>
        <w:rPr>
          <w:color w:val="auto"/>
          <w:sz w:val="28"/>
          <w:szCs w:val="28"/>
        </w:rPr>
      </w:pPr>
    </w:p>
    <w:p w:rsidR="00153575" w:rsidRPr="00CF4454" w:rsidRDefault="00A30219" w:rsidP="00FB400C">
      <w:pPr>
        <w:spacing w:line="360" w:lineRule="auto"/>
        <w:ind w:firstLine="567"/>
        <w:jc w:val="both"/>
        <w:rPr>
          <w:b/>
          <w:sz w:val="28"/>
          <w:szCs w:val="28"/>
        </w:rPr>
      </w:pPr>
      <w:r w:rsidRPr="00CF4454">
        <w:rPr>
          <w:b/>
          <w:sz w:val="28"/>
          <w:szCs w:val="28"/>
        </w:rPr>
        <w:t>4.4.2.</w:t>
      </w:r>
      <w:r w:rsidRPr="00CF4454">
        <w:rPr>
          <w:b/>
          <w:sz w:val="28"/>
          <w:szCs w:val="28"/>
        </w:rPr>
        <w:tab/>
        <w:t>Особенности лечения</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Этиотропное лечение с использованием специфических противовиру</w:t>
      </w:r>
      <w:r w:rsidRPr="00CF4454">
        <w:rPr>
          <w:color w:val="auto"/>
          <w:sz w:val="28"/>
          <w:szCs w:val="28"/>
        </w:rPr>
        <w:t>с</w:t>
      </w:r>
      <w:r w:rsidRPr="00CF4454">
        <w:rPr>
          <w:color w:val="auto"/>
          <w:sz w:val="28"/>
          <w:szCs w:val="28"/>
        </w:rPr>
        <w:t xml:space="preserve">ных средств </w:t>
      </w:r>
      <w:proofErr w:type="spellStart"/>
      <w:r w:rsidRPr="00CF4454">
        <w:rPr>
          <w:color w:val="auto"/>
          <w:sz w:val="28"/>
          <w:szCs w:val="28"/>
        </w:rPr>
        <w:t>коронавирусной</w:t>
      </w:r>
      <w:proofErr w:type="spellEnd"/>
      <w:r w:rsidRPr="00CF4454">
        <w:rPr>
          <w:color w:val="auto"/>
          <w:sz w:val="28"/>
          <w:szCs w:val="28"/>
        </w:rPr>
        <w:t xml:space="preserve"> инфекции у детей, в том числе вызванная н</w:t>
      </w:r>
      <w:r w:rsidRPr="00CF4454">
        <w:rPr>
          <w:color w:val="auto"/>
          <w:sz w:val="28"/>
          <w:szCs w:val="28"/>
        </w:rPr>
        <w:t>о</w:t>
      </w:r>
      <w:r w:rsidRPr="00CF4454">
        <w:rPr>
          <w:color w:val="auto"/>
          <w:sz w:val="28"/>
          <w:szCs w:val="28"/>
        </w:rPr>
        <w:t>вым эпидемическим вирусом 2019-</w:t>
      </w:r>
      <w:proofErr w:type="spellStart"/>
      <w:r w:rsidRPr="00CF4454">
        <w:rPr>
          <w:color w:val="auto"/>
          <w:sz w:val="28"/>
          <w:szCs w:val="28"/>
        </w:rPr>
        <w:t>nCoV</w:t>
      </w:r>
      <w:proofErr w:type="spellEnd"/>
      <w:r w:rsidRPr="00CF4454">
        <w:rPr>
          <w:color w:val="auto"/>
          <w:sz w:val="28"/>
          <w:szCs w:val="28"/>
        </w:rPr>
        <w:t>, не разработана.</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Цели лечения:</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нормализация температуры;</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купирование инфекционной интоксикации;</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устранение катарального синдрома;</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предотвращение и/или купирование осложнений.</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 xml:space="preserve">Лечение должно начинаться безотлагательно после появления первых симптомов заболевания, характерных для </w:t>
      </w:r>
      <w:proofErr w:type="spellStart"/>
      <w:r w:rsidRPr="00CF4454">
        <w:rPr>
          <w:color w:val="auto"/>
          <w:sz w:val="28"/>
          <w:szCs w:val="28"/>
        </w:rPr>
        <w:t>коронавирусной</w:t>
      </w:r>
      <w:proofErr w:type="spellEnd"/>
      <w:r w:rsidRPr="00CF4454">
        <w:rPr>
          <w:color w:val="auto"/>
          <w:sz w:val="28"/>
          <w:szCs w:val="28"/>
        </w:rPr>
        <w:t xml:space="preserve"> инфекции, с учетом их выраженности и при наличии эпидемических предпосылок для под</w:t>
      </w:r>
      <w:r w:rsidRPr="00CF4454">
        <w:rPr>
          <w:color w:val="auto"/>
          <w:sz w:val="28"/>
          <w:szCs w:val="28"/>
        </w:rPr>
        <w:t>о</w:t>
      </w:r>
      <w:r w:rsidRPr="00CF4454">
        <w:rPr>
          <w:color w:val="auto"/>
          <w:sz w:val="28"/>
          <w:szCs w:val="28"/>
        </w:rPr>
        <w:t xml:space="preserve">зрений о диагнозе </w:t>
      </w:r>
      <w:proofErr w:type="spellStart"/>
      <w:r w:rsidRPr="00CF4454">
        <w:rPr>
          <w:color w:val="auto"/>
          <w:sz w:val="28"/>
          <w:szCs w:val="28"/>
        </w:rPr>
        <w:t>коронавирусной</w:t>
      </w:r>
      <w:proofErr w:type="spellEnd"/>
      <w:r w:rsidRPr="00CF4454">
        <w:rPr>
          <w:color w:val="auto"/>
          <w:sz w:val="28"/>
          <w:szCs w:val="28"/>
        </w:rPr>
        <w:t xml:space="preserve"> инфекции.</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 xml:space="preserve">Лечение тяжелой </w:t>
      </w:r>
      <w:proofErr w:type="spellStart"/>
      <w:r w:rsidRPr="00CF4454">
        <w:rPr>
          <w:color w:val="auto"/>
          <w:sz w:val="28"/>
          <w:szCs w:val="28"/>
        </w:rPr>
        <w:t>коронавирусной</w:t>
      </w:r>
      <w:proofErr w:type="spellEnd"/>
      <w:r w:rsidRPr="00CF4454">
        <w:rPr>
          <w:color w:val="auto"/>
          <w:sz w:val="28"/>
          <w:szCs w:val="28"/>
        </w:rPr>
        <w:t xml:space="preserve"> инфекции с поражением нижних д</w:t>
      </w:r>
      <w:r w:rsidRPr="00CF4454">
        <w:rPr>
          <w:color w:val="auto"/>
          <w:sz w:val="28"/>
          <w:szCs w:val="28"/>
        </w:rPr>
        <w:t>ы</w:t>
      </w:r>
      <w:r w:rsidRPr="00CF4454">
        <w:rPr>
          <w:color w:val="auto"/>
          <w:sz w:val="28"/>
          <w:szCs w:val="28"/>
        </w:rPr>
        <w:t>хательных путей.</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Показания для перевода в ОРИТ:</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нарастание цианоза и одышки в покое;</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 xml:space="preserve">показатели </w:t>
      </w:r>
      <w:proofErr w:type="spellStart"/>
      <w:r w:rsidRPr="00CF4454">
        <w:rPr>
          <w:color w:val="auto"/>
          <w:sz w:val="28"/>
          <w:szCs w:val="28"/>
        </w:rPr>
        <w:t>пульсоксиметрии</w:t>
      </w:r>
      <w:proofErr w:type="spellEnd"/>
      <w:r w:rsidRPr="00CF4454">
        <w:rPr>
          <w:color w:val="auto"/>
          <w:sz w:val="28"/>
          <w:szCs w:val="28"/>
        </w:rPr>
        <w:t xml:space="preserve"> ниже 92%-94%;</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 xml:space="preserve">одышка: дети до 1 года - более 60 в мин, дети до 5 лет - более 40 в </w:t>
      </w:r>
      <w:r w:rsidRPr="00CF4454">
        <w:rPr>
          <w:color w:val="auto"/>
          <w:sz w:val="28"/>
          <w:szCs w:val="28"/>
        </w:rPr>
        <w:lastRenderedPageBreak/>
        <w:t xml:space="preserve">мин, старше 5 лет - более 30 </w:t>
      </w:r>
      <w:proofErr w:type="gramStart"/>
      <w:r w:rsidRPr="00CF4454">
        <w:rPr>
          <w:color w:val="auto"/>
          <w:sz w:val="28"/>
          <w:szCs w:val="28"/>
        </w:rPr>
        <w:t>в</w:t>
      </w:r>
      <w:proofErr w:type="gramEnd"/>
      <w:r w:rsidRPr="00CF4454">
        <w:rPr>
          <w:color w:val="auto"/>
          <w:sz w:val="28"/>
          <w:szCs w:val="28"/>
        </w:rPr>
        <w:t xml:space="preserve"> мин;</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появление кашля с</w:t>
      </w:r>
      <w:r w:rsidRPr="00CF4454">
        <w:rPr>
          <w:color w:val="auto"/>
          <w:sz w:val="28"/>
          <w:szCs w:val="28"/>
        </w:rPr>
        <w:tab/>
        <w:t>примесью</w:t>
      </w:r>
      <w:r w:rsidRPr="00CF4454">
        <w:rPr>
          <w:color w:val="auto"/>
          <w:sz w:val="28"/>
          <w:szCs w:val="28"/>
        </w:rPr>
        <w:tab/>
        <w:t>крови</w:t>
      </w:r>
      <w:r w:rsidRPr="00CF4454">
        <w:rPr>
          <w:color w:val="auto"/>
          <w:sz w:val="28"/>
          <w:szCs w:val="28"/>
        </w:rPr>
        <w:tab/>
        <w:t>в</w:t>
      </w:r>
      <w:r w:rsidRPr="00CF4454">
        <w:rPr>
          <w:color w:val="auto"/>
          <w:sz w:val="28"/>
          <w:szCs w:val="28"/>
        </w:rPr>
        <w:tab/>
        <w:t>мокроте,</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боли или тяжести в груди;</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появление признаков геморрагического синдрома;</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изменения психического состояния, спутанность сознания или возбуждение, судороги;</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повторные рвоты;</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снижение артериального давления и уменьшение мочеотделения;</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сохранение высокой</w:t>
      </w:r>
      <w:r w:rsidRPr="00CF4454">
        <w:rPr>
          <w:color w:val="auto"/>
          <w:sz w:val="28"/>
          <w:szCs w:val="28"/>
        </w:rPr>
        <w:tab/>
        <w:t>лихорадки</w:t>
      </w:r>
      <w:r w:rsidRPr="00CF4454">
        <w:rPr>
          <w:color w:val="auto"/>
          <w:sz w:val="28"/>
          <w:szCs w:val="28"/>
        </w:rPr>
        <w:tab/>
        <w:t>(более</w:t>
      </w:r>
      <w:r w:rsidRPr="00CF4454">
        <w:rPr>
          <w:color w:val="auto"/>
          <w:sz w:val="28"/>
          <w:szCs w:val="28"/>
        </w:rPr>
        <w:tab/>
        <w:t>4-5 суток)</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с</w:t>
      </w:r>
      <w:r w:rsidRPr="00CF4454">
        <w:rPr>
          <w:color w:val="auto"/>
          <w:sz w:val="28"/>
          <w:szCs w:val="28"/>
        </w:rPr>
        <w:tab/>
      </w:r>
      <w:proofErr w:type="spellStart"/>
      <w:r w:rsidRPr="00CF4454">
        <w:rPr>
          <w:color w:val="auto"/>
          <w:sz w:val="28"/>
          <w:szCs w:val="28"/>
        </w:rPr>
        <w:t>рефрактерностью</w:t>
      </w:r>
      <w:proofErr w:type="spellEnd"/>
      <w:r w:rsidRPr="00CF4454">
        <w:rPr>
          <w:color w:val="auto"/>
          <w:sz w:val="28"/>
          <w:szCs w:val="28"/>
        </w:rPr>
        <w:tab/>
        <w:t>к</w:t>
      </w:r>
      <w:r w:rsidRPr="00CF4454">
        <w:rPr>
          <w:color w:val="auto"/>
          <w:sz w:val="28"/>
          <w:szCs w:val="28"/>
        </w:rPr>
        <w:tab/>
        <w:t>жаропонижающим</w:t>
      </w:r>
      <w:r w:rsidRPr="00CF4454">
        <w:rPr>
          <w:color w:val="auto"/>
          <w:sz w:val="28"/>
          <w:szCs w:val="28"/>
        </w:rPr>
        <w:tab/>
        <w:t>средствам</w:t>
      </w:r>
    </w:p>
    <w:p w:rsidR="00A30219" w:rsidRPr="00CF4454" w:rsidRDefault="00A30219" w:rsidP="00FB400C">
      <w:pPr>
        <w:numPr>
          <w:ilvl w:val="0"/>
          <w:numId w:val="3"/>
        </w:numPr>
        <w:tabs>
          <w:tab w:val="left" w:pos="1502"/>
        </w:tabs>
        <w:spacing w:line="360" w:lineRule="auto"/>
        <w:ind w:firstLine="567"/>
        <w:jc w:val="both"/>
        <w:rPr>
          <w:color w:val="auto"/>
          <w:sz w:val="28"/>
          <w:szCs w:val="28"/>
        </w:rPr>
      </w:pPr>
      <w:r w:rsidRPr="00CF4454">
        <w:rPr>
          <w:color w:val="auto"/>
          <w:sz w:val="28"/>
          <w:szCs w:val="28"/>
        </w:rPr>
        <w:t>и развитием тяжелых осложнений.</w:t>
      </w:r>
    </w:p>
    <w:p w:rsidR="00A30219" w:rsidRPr="00A30219" w:rsidRDefault="00A30219" w:rsidP="00FB400C">
      <w:pPr>
        <w:spacing w:line="360" w:lineRule="auto"/>
        <w:ind w:firstLine="567"/>
        <w:jc w:val="both"/>
        <w:rPr>
          <w:sz w:val="28"/>
          <w:szCs w:val="28"/>
        </w:rPr>
      </w:pPr>
      <w:r w:rsidRPr="00A30219">
        <w:rPr>
          <w:sz w:val="28"/>
          <w:szCs w:val="28"/>
        </w:rPr>
        <w:t>Методы медикаментозного лечения:</w:t>
      </w:r>
    </w:p>
    <w:p w:rsidR="00A30219" w:rsidRPr="00A30219" w:rsidRDefault="00A30219" w:rsidP="00FB400C">
      <w:pPr>
        <w:numPr>
          <w:ilvl w:val="0"/>
          <w:numId w:val="3"/>
        </w:numPr>
        <w:tabs>
          <w:tab w:val="left" w:pos="1432"/>
        </w:tabs>
        <w:spacing w:line="360" w:lineRule="auto"/>
        <w:ind w:firstLine="567"/>
        <w:jc w:val="both"/>
        <w:rPr>
          <w:sz w:val="28"/>
          <w:szCs w:val="28"/>
        </w:rPr>
      </w:pPr>
      <w:r w:rsidRPr="00A30219">
        <w:rPr>
          <w:sz w:val="28"/>
          <w:szCs w:val="28"/>
        </w:rPr>
        <w:t>средства этиотропного лечения;</w:t>
      </w:r>
    </w:p>
    <w:p w:rsidR="00A30219" w:rsidRPr="00A30219" w:rsidRDefault="00A30219" w:rsidP="00FB400C">
      <w:pPr>
        <w:numPr>
          <w:ilvl w:val="0"/>
          <w:numId w:val="3"/>
        </w:numPr>
        <w:tabs>
          <w:tab w:val="left" w:pos="1432"/>
        </w:tabs>
        <w:spacing w:line="360" w:lineRule="auto"/>
        <w:ind w:firstLine="567"/>
        <w:jc w:val="both"/>
        <w:rPr>
          <w:sz w:val="28"/>
          <w:szCs w:val="28"/>
        </w:rPr>
      </w:pPr>
      <w:r w:rsidRPr="00A30219">
        <w:rPr>
          <w:sz w:val="28"/>
          <w:szCs w:val="28"/>
        </w:rPr>
        <w:t>средства патогенетического лечения;</w:t>
      </w:r>
    </w:p>
    <w:p w:rsidR="00A30219" w:rsidRPr="00A30219" w:rsidRDefault="00A30219" w:rsidP="00FB400C">
      <w:pPr>
        <w:numPr>
          <w:ilvl w:val="0"/>
          <w:numId w:val="3"/>
        </w:numPr>
        <w:tabs>
          <w:tab w:val="left" w:pos="1432"/>
        </w:tabs>
        <w:spacing w:line="360" w:lineRule="auto"/>
        <w:ind w:firstLine="567"/>
        <w:jc w:val="both"/>
        <w:rPr>
          <w:sz w:val="28"/>
          <w:szCs w:val="28"/>
        </w:rPr>
      </w:pPr>
      <w:r w:rsidRPr="00A30219">
        <w:rPr>
          <w:sz w:val="28"/>
          <w:szCs w:val="28"/>
        </w:rPr>
        <w:t>средства симптоматического лечения;</w:t>
      </w:r>
    </w:p>
    <w:p w:rsidR="00A30219" w:rsidRPr="00A30219" w:rsidRDefault="00A30219" w:rsidP="00FB400C">
      <w:pPr>
        <w:spacing w:line="360" w:lineRule="auto"/>
        <w:ind w:firstLine="567"/>
        <w:jc w:val="both"/>
        <w:rPr>
          <w:sz w:val="28"/>
          <w:szCs w:val="28"/>
        </w:rPr>
      </w:pPr>
      <w:r w:rsidRPr="00CF4454">
        <w:rPr>
          <w:b/>
          <w:bCs/>
          <w:sz w:val="28"/>
          <w:szCs w:val="28"/>
        </w:rPr>
        <w:t xml:space="preserve">Этиотропное лечение </w:t>
      </w:r>
      <w:r w:rsidRPr="00A30219">
        <w:rPr>
          <w:sz w:val="28"/>
          <w:szCs w:val="28"/>
        </w:rPr>
        <w:t xml:space="preserve">не имеет доказательной базы по лечению детей </w:t>
      </w:r>
      <w:proofErr w:type="spellStart"/>
      <w:r w:rsidRPr="00A30219">
        <w:rPr>
          <w:sz w:val="28"/>
          <w:szCs w:val="28"/>
        </w:rPr>
        <w:t>коронавирусной</w:t>
      </w:r>
      <w:proofErr w:type="spellEnd"/>
      <w:r w:rsidRPr="00A30219">
        <w:rPr>
          <w:sz w:val="28"/>
          <w:szCs w:val="28"/>
        </w:rPr>
        <w:t xml:space="preserve"> инфекцией, вызванной вирусом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 xml:space="preserve">В этой связи назначение противовирусных препаратов основывается на имеющихся данных об их эффективности при лечении сезонных ОРВИ, вызванных </w:t>
      </w:r>
      <w:proofErr w:type="spellStart"/>
      <w:r w:rsidRPr="00A30219">
        <w:rPr>
          <w:sz w:val="28"/>
          <w:szCs w:val="28"/>
        </w:rPr>
        <w:t>коронавирусами</w:t>
      </w:r>
      <w:proofErr w:type="spellEnd"/>
      <w:r w:rsidRPr="00A30219">
        <w:rPr>
          <w:sz w:val="28"/>
          <w:szCs w:val="28"/>
        </w:rPr>
        <w:t xml:space="preserve">. Назначение противовирусных средств больным детям </w:t>
      </w:r>
      <w:proofErr w:type="spellStart"/>
      <w:r w:rsidRPr="00A30219">
        <w:rPr>
          <w:sz w:val="28"/>
          <w:szCs w:val="28"/>
        </w:rPr>
        <w:t>коронавирусной</w:t>
      </w:r>
      <w:proofErr w:type="spellEnd"/>
      <w:r w:rsidRPr="00A30219">
        <w:rPr>
          <w:sz w:val="28"/>
          <w:szCs w:val="28"/>
        </w:rPr>
        <w:t xml:space="preserve"> инфекцией должно быть обосновано в каждом случае коллегиально врачом-инфекционистом и врачом-педиатром медицинской организации.</w:t>
      </w:r>
    </w:p>
    <w:p w:rsidR="00A30219" w:rsidRPr="00A30219" w:rsidRDefault="00A30219" w:rsidP="00FB400C">
      <w:pPr>
        <w:spacing w:line="360" w:lineRule="auto"/>
        <w:ind w:firstLine="567"/>
        <w:jc w:val="both"/>
        <w:rPr>
          <w:sz w:val="28"/>
          <w:szCs w:val="28"/>
        </w:rPr>
      </w:pPr>
      <w:r w:rsidRPr="00A30219">
        <w:rPr>
          <w:sz w:val="28"/>
          <w:szCs w:val="28"/>
        </w:rPr>
        <w:t xml:space="preserve">Рекомендовано применение интерферона </w:t>
      </w:r>
      <w:r w:rsidRPr="00A30219">
        <w:rPr>
          <w:sz w:val="28"/>
          <w:szCs w:val="28"/>
          <w:lang w:val="en-US" w:eastAsia="en-US" w:bidi="en-US"/>
        </w:rPr>
        <w:t>a</w:t>
      </w:r>
      <w:r w:rsidRPr="00A30219">
        <w:rPr>
          <w:sz w:val="28"/>
          <w:szCs w:val="28"/>
          <w:lang w:eastAsia="en-US" w:bidi="en-US"/>
        </w:rPr>
        <w:t>2</w:t>
      </w:r>
      <w:r w:rsidRPr="00A30219">
        <w:rPr>
          <w:sz w:val="28"/>
          <w:szCs w:val="28"/>
          <w:lang w:val="en-US" w:eastAsia="en-US" w:bidi="en-US"/>
        </w:rPr>
        <w:t>b</w:t>
      </w:r>
      <w:r w:rsidRPr="00A30219">
        <w:rPr>
          <w:sz w:val="28"/>
          <w:szCs w:val="28"/>
          <w:lang w:eastAsia="en-US" w:bidi="en-US"/>
        </w:rPr>
        <w:t xml:space="preserve"> </w:t>
      </w:r>
      <w:r w:rsidRPr="00A30219">
        <w:rPr>
          <w:sz w:val="28"/>
          <w:szCs w:val="28"/>
        </w:rPr>
        <w:t>(препараты для парентерального введения, капли, спрей, мазь, суппозитории, гель). Данные препараты применяются у пациентов с лечебной целью при сезонных ОРВИ. Могут использоваться с первых дней жизни пациента, в том числе недоношенным детям. Рекомендуется применять дозы препаратов интерферона согласно инструкции по применению для терапии острых респираторных вирусных инфекций в зависимости от применяемой формы препарата (суппозитории, парентеральные препараты и т.д.).</w:t>
      </w:r>
    </w:p>
    <w:p w:rsidR="00A30219" w:rsidRPr="00A30219" w:rsidRDefault="00A30219" w:rsidP="00FB400C">
      <w:pPr>
        <w:spacing w:line="360" w:lineRule="auto"/>
        <w:ind w:firstLine="567"/>
        <w:jc w:val="both"/>
        <w:rPr>
          <w:sz w:val="28"/>
          <w:szCs w:val="28"/>
        </w:rPr>
      </w:pPr>
      <w:r w:rsidRPr="00A30219">
        <w:rPr>
          <w:sz w:val="28"/>
          <w:szCs w:val="28"/>
        </w:rPr>
        <w:lastRenderedPageBreak/>
        <w:t>Рекомендовано применение индукторов интерферона.</w:t>
      </w:r>
    </w:p>
    <w:p w:rsidR="00A30219" w:rsidRPr="00A30219" w:rsidRDefault="00A30219" w:rsidP="00FB400C">
      <w:pPr>
        <w:spacing w:line="360" w:lineRule="auto"/>
        <w:ind w:firstLine="567"/>
        <w:jc w:val="both"/>
        <w:rPr>
          <w:sz w:val="28"/>
          <w:szCs w:val="28"/>
        </w:rPr>
      </w:pPr>
      <w:r w:rsidRPr="00CF4454">
        <w:rPr>
          <w:b/>
          <w:bCs/>
          <w:sz w:val="28"/>
          <w:szCs w:val="28"/>
        </w:rPr>
        <w:t xml:space="preserve">Патогенетическое лечение </w:t>
      </w:r>
      <w:r w:rsidRPr="00A30219">
        <w:rPr>
          <w:sz w:val="28"/>
          <w:szCs w:val="28"/>
        </w:rPr>
        <w:t xml:space="preserve">рекомендовано в начальном (лихорадочном) периоде болезни, проведение </w:t>
      </w:r>
      <w:proofErr w:type="spellStart"/>
      <w:r w:rsidRPr="00A30219">
        <w:rPr>
          <w:sz w:val="28"/>
          <w:szCs w:val="28"/>
        </w:rPr>
        <w:t>дезинтоксикационной</w:t>
      </w:r>
      <w:proofErr w:type="spellEnd"/>
      <w:r w:rsidRPr="00A30219">
        <w:rPr>
          <w:sz w:val="28"/>
          <w:szCs w:val="28"/>
        </w:rPr>
        <w:t>, антиоксидантной терапии при выраженной интоксикации.</w:t>
      </w:r>
    </w:p>
    <w:p w:rsidR="00A30219" w:rsidRPr="00A30219" w:rsidRDefault="00A30219" w:rsidP="00FB400C">
      <w:pPr>
        <w:spacing w:line="360" w:lineRule="auto"/>
        <w:ind w:firstLine="567"/>
        <w:jc w:val="both"/>
        <w:rPr>
          <w:sz w:val="28"/>
          <w:szCs w:val="28"/>
        </w:rPr>
      </w:pPr>
      <w:r w:rsidRPr="00A30219">
        <w:rPr>
          <w:sz w:val="28"/>
          <w:szCs w:val="28"/>
        </w:rPr>
        <w:t xml:space="preserve">Рекомендовано с целью </w:t>
      </w:r>
      <w:proofErr w:type="spellStart"/>
      <w:r w:rsidRPr="00A30219">
        <w:rPr>
          <w:sz w:val="28"/>
          <w:szCs w:val="28"/>
        </w:rPr>
        <w:t>дезинтоксикации</w:t>
      </w:r>
      <w:proofErr w:type="spellEnd"/>
      <w:r w:rsidRPr="00A30219">
        <w:rPr>
          <w:sz w:val="28"/>
          <w:szCs w:val="28"/>
        </w:rPr>
        <w:t xml:space="preserve"> применение </w:t>
      </w:r>
      <w:r w:rsidRPr="00A30219">
        <w:rPr>
          <w:sz w:val="28"/>
          <w:szCs w:val="28"/>
          <w:lang w:eastAsia="en-US" w:bidi="en-US"/>
        </w:rPr>
        <w:t xml:space="preserve">5-10% </w:t>
      </w:r>
      <w:r w:rsidRPr="00A30219">
        <w:rPr>
          <w:sz w:val="28"/>
          <w:szCs w:val="28"/>
        </w:rPr>
        <w:t xml:space="preserve">раствора </w:t>
      </w:r>
      <w:proofErr w:type="spellStart"/>
      <w:r w:rsidRPr="00A30219">
        <w:rPr>
          <w:sz w:val="28"/>
          <w:szCs w:val="28"/>
        </w:rPr>
        <w:t>глюкозы</w:t>
      </w:r>
      <w:proofErr w:type="gramStart"/>
      <w:r w:rsidRPr="00A30219">
        <w:rPr>
          <w:sz w:val="28"/>
          <w:szCs w:val="28"/>
        </w:rPr>
        <w:t>,и</w:t>
      </w:r>
      <w:proofErr w:type="gramEnd"/>
      <w:r w:rsidRPr="00A30219">
        <w:rPr>
          <w:sz w:val="28"/>
          <w:szCs w:val="28"/>
        </w:rPr>
        <w:t>зотонические</w:t>
      </w:r>
      <w:proofErr w:type="spellEnd"/>
      <w:r w:rsidRPr="00A30219">
        <w:rPr>
          <w:sz w:val="28"/>
          <w:szCs w:val="28"/>
        </w:rPr>
        <w:t xml:space="preserve"> солевые растворы, при тяжелом течении болезни дополнительно коллоидные растворы.</w:t>
      </w:r>
    </w:p>
    <w:p w:rsidR="00A30219" w:rsidRPr="00A30219" w:rsidRDefault="00A30219" w:rsidP="00FB400C">
      <w:pPr>
        <w:spacing w:line="360" w:lineRule="auto"/>
        <w:ind w:firstLine="567"/>
        <w:jc w:val="both"/>
        <w:rPr>
          <w:sz w:val="28"/>
          <w:szCs w:val="28"/>
        </w:rPr>
      </w:pPr>
      <w:r w:rsidRPr="00A30219">
        <w:rPr>
          <w:sz w:val="28"/>
          <w:szCs w:val="28"/>
        </w:rPr>
        <w:t>Для купирования интоксикации применяются наряду с глюкозой изотонические солевые растворы (физиологический раствор), при тяжелом</w:t>
      </w:r>
      <w:r w:rsidR="005B2484">
        <w:rPr>
          <w:sz w:val="28"/>
          <w:szCs w:val="28"/>
        </w:rPr>
        <w:t xml:space="preserve"> </w:t>
      </w:r>
      <w:r w:rsidRPr="00A30219">
        <w:rPr>
          <w:sz w:val="28"/>
          <w:szCs w:val="28"/>
        </w:rPr>
        <w:t>течении болезни дополнительно коллоидные растворы. Введение излишней жидкости парентерально, особенно изотонического раствора хлорида натрия, чревато опасностью развития отека легких и мозга. Общее количество жидкости, вводимой парентерально, должно применяться из расчета по физиологической потребности.</w:t>
      </w:r>
    </w:p>
    <w:p w:rsidR="00A30219" w:rsidRPr="00A30219" w:rsidRDefault="00A30219" w:rsidP="00FB400C">
      <w:pPr>
        <w:spacing w:line="360" w:lineRule="auto"/>
        <w:ind w:firstLine="567"/>
        <w:jc w:val="both"/>
        <w:rPr>
          <w:sz w:val="28"/>
          <w:szCs w:val="28"/>
        </w:rPr>
      </w:pPr>
      <w:r w:rsidRPr="00A30219">
        <w:rPr>
          <w:sz w:val="28"/>
          <w:szCs w:val="28"/>
        </w:rPr>
        <w:t xml:space="preserve">Рекомендовано с антиоксидантной целью введение </w:t>
      </w:r>
      <w:r w:rsidRPr="00A30219">
        <w:rPr>
          <w:sz w:val="28"/>
          <w:szCs w:val="28"/>
          <w:lang w:eastAsia="en-US" w:bidi="en-US"/>
        </w:rPr>
        <w:t xml:space="preserve">5% </w:t>
      </w:r>
      <w:r w:rsidRPr="00A30219">
        <w:rPr>
          <w:sz w:val="28"/>
          <w:szCs w:val="28"/>
        </w:rPr>
        <w:t xml:space="preserve">раствора аскорбиновой кислоты (внутривенно) и другие </w:t>
      </w:r>
      <w:proofErr w:type="spellStart"/>
      <w:r w:rsidRPr="00A30219">
        <w:rPr>
          <w:sz w:val="28"/>
          <w:szCs w:val="28"/>
        </w:rPr>
        <w:t>инфузионные</w:t>
      </w:r>
      <w:proofErr w:type="spellEnd"/>
      <w:r w:rsidRPr="00A30219">
        <w:rPr>
          <w:sz w:val="28"/>
          <w:szCs w:val="28"/>
        </w:rPr>
        <w:t xml:space="preserve"> растворы, обладающие подобным действием.</w:t>
      </w:r>
    </w:p>
    <w:p w:rsidR="00A30219" w:rsidRPr="00A30219" w:rsidRDefault="00A30219" w:rsidP="00FB400C">
      <w:pPr>
        <w:spacing w:line="360" w:lineRule="auto"/>
        <w:ind w:firstLine="567"/>
        <w:jc w:val="both"/>
        <w:rPr>
          <w:sz w:val="28"/>
          <w:szCs w:val="28"/>
        </w:rPr>
      </w:pPr>
      <w:r w:rsidRPr="00A30219">
        <w:rPr>
          <w:sz w:val="28"/>
          <w:szCs w:val="28"/>
        </w:rPr>
        <w:t>Рекомендовано для коррекции электролитных нарушений - препараты калия, глюконат кальция 10%, магния.</w:t>
      </w:r>
    </w:p>
    <w:p w:rsidR="00A30219" w:rsidRPr="00A30219" w:rsidRDefault="00A30219" w:rsidP="00FB400C">
      <w:pPr>
        <w:spacing w:line="360" w:lineRule="auto"/>
        <w:ind w:firstLine="567"/>
        <w:jc w:val="both"/>
        <w:rPr>
          <w:sz w:val="28"/>
          <w:szCs w:val="28"/>
        </w:rPr>
      </w:pPr>
      <w:r w:rsidRPr="00CF4454">
        <w:rPr>
          <w:b/>
          <w:bCs/>
          <w:sz w:val="28"/>
          <w:szCs w:val="28"/>
        </w:rPr>
        <w:t xml:space="preserve">Симптоматическое лечение - </w:t>
      </w:r>
      <w:r w:rsidRPr="00A30219">
        <w:rPr>
          <w:sz w:val="28"/>
          <w:szCs w:val="28"/>
        </w:rPr>
        <w:t xml:space="preserve">рекомендовано применение противокашлевых, </w:t>
      </w:r>
      <w:proofErr w:type="spellStart"/>
      <w:r w:rsidRPr="00A30219">
        <w:rPr>
          <w:sz w:val="28"/>
          <w:szCs w:val="28"/>
        </w:rPr>
        <w:t>муколитических</w:t>
      </w:r>
      <w:proofErr w:type="spellEnd"/>
      <w:r w:rsidRPr="00A30219">
        <w:rPr>
          <w:sz w:val="28"/>
          <w:szCs w:val="28"/>
        </w:rPr>
        <w:t xml:space="preserve"> и отхаркивающих препаратов при развитии трахеита, бронхита, пневмонии. Действие данных препаратов направлено на подавление кашля или улучшение выведения мокроты из трахеобронхиального дерева, улучшение </w:t>
      </w:r>
      <w:proofErr w:type="spellStart"/>
      <w:r w:rsidRPr="00A30219">
        <w:rPr>
          <w:sz w:val="28"/>
          <w:szCs w:val="28"/>
        </w:rPr>
        <w:t>мукоцилиарного</w:t>
      </w:r>
      <w:proofErr w:type="spellEnd"/>
      <w:r w:rsidRPr="00A30219">
        <w:rPr>
          <w:sz w:val="28"/>
          <w:szCs w:val="28"/>
        </w:rPr>
        <w:t xml:space="preserve"> клиренса.</w:t>
      </w:r>
    </w:p>
    <w:p w:rsidR="00A30219" w:rsidRPr="00A30219" w:rsidRDefault="00A30219" w:rsidP="00FB400C">
      <w:pPr>
        <w:spacing w:line="360" w:lineRule="auto"/>
        <w:ind w:firstLine="567"/>
        <w:jc w:val="both"/>
        <w:rPr>
          <w:sz w:val="28"/>
          <w:szCs w:val="28"/>
        </w:rPr>
      </w:pPr>
      <w:r w:rsidRPr="00A30219">
        <w:rPr>
          <w:sz w:val="28"/>
          <w:szCs w:val="28"/>
        </w:rPr>
        <w:t xml:space="preserve">Рекомендовано применение </w:t>
      </w:r>
      <w:proofErr w:type="spellStart"/>
      <w:r w:rsidRPr="00A30219">
        <w:rPr>
          <w:sz w:val="28"/>
          <w:szCs w:val="28"/>
        </w:rPr>
        <w:t>антиконгестантов</w:t>
      </w:r>
      <w:proofErr w:type="spellEnd"/>
      <w:r w:rsidRPr="00A30219">
        <w:rPr>
          <w:sz w:val="28"/>
          <w:szCs w:val="28"/>
        </w:rPr>
        <w:t xml:space="preserve"> при развитии ринита. Действие данных препаратов направлено на улучшение носового дыхания, снятие отека слизистой полости носа, улучшение оттока содержимого придаточных пазух носа.</w:t>
      </w:r>
    </w:p>
    <w:p w:rsidR="00A30219" w:rsidRDefault="00A30219" w:rsidP="00FB400C">
      <w:pPr>
        <w:spacing w:line="360" w:lineRule="auto"/>
        <w:ind w:firstLine="567"/>
        <w:jc w:val="both"/>
        <w:rPr>
          <w:sz w:val="28"/>
          <w:szCs w:val="28"/>
        </w:rPr>
      </w:pPr>
      <w:r w:rsidRPr="00A30219">
        <w:rPr>
          <w:sz w:val="28"/>
          <w:szCs w:val="28"/>
        </w:rPr>
        <w:t xml:space="preserve">Рекомендовано применение жаропонижающих препаратов, в </w:t>
      </w:r>
      <w:proofErr w:type="spellStart"/>
      <w:r w:rsidRPr="00A30219">
        <w:rPr>
          <w:sz w:val="28"/>
          <w:szCs w:val="28"/>
        </w:rPr>
        <w:t>т.ч</w:t>
      </w:r>
      <w:proofErr w:type="spellEnd"/>
      <w:r w:rsidRPr="00A30219">
        <w:rPr>
          <w:sz w:val="28"/>
          <w:szCs w:val="28"/>
        </w:rPr>
        <w:t xml:space="preserve">. НПВС (парацетамол, ибупрофен, </w:t>
      </w:r>
      <w:proofErr w:type="spellStart"/>
      <w:r w:rsidRPr="00A30219">
        <w:rPr>
          <w:sz w:val="28"/>
          <w:szCs w:val="28"/>
        </w:rPr>
        <w:t>метамизол</w:t>
      </w:r>
      <w:proofErr w:type="spellEnd"/>
      <w:r w:rsidRPr="00A30219">
        <w:rPr>
          <w:sz w:val="28"/>
          <w:szCs w:val="28"/>
        </w:rPr>
        <w:t xml:space="preserve"> натрия), спазмолитиков (папаверин) </w:t>
      </w:r>
      <w:r w:rsidRPr="00A30219">
        <w:rPr>
          <w:sz w:val="28"/>
          <w:szCs w:val="28"/>
        </w:rPr>
        <w:lastRenderedPageBreak/>
        <w:t xml:space="preserve">пациентам при фебрильном повышении температуры. У пациентов с судорожным синдромом в анамнезе или при развитии судорог на фоне текущего заболевания показано снижение и субфебрильной температуры. У детей с жаропонижающей и болеутоляющей целью применяются парацетамол в суточной дозе 60 мг/кг, ибупрофен в суточной дозе 30 мг/кг. </w:t>
      </w:r>
      <w:proofErr w:type="spellStart"/>
      <w:r w:rsidRPr="00A30219">
        <w:rPr>
          <w:sz w:val="28"/>
          <w:szCs w:val="28"/>
        </w:rPr>
        <w:t>Метамизол</w:t>
      </w:r>
      <w:proofErr w:type="spellEnd"/>
      <w:r w:rsidRPr="00A30219">
        <w:rPr>
          <w:sz w:val="28"/>
          <w:szCs w:val="28"/>
        </w:rPr>
        <w:t xml:space="preserve"> натрия в разовой дозе 5-10 мг/кг внутримышечно или внутривенно, а у детей до 3-12 мес.(5-9 кг) только внутримышечно при стойком повышении температуры более 38,5 град. </w:t>
      </w:r>
      <w:proofErr w:type="gramStart"/>
      <w:r w:rsidRPr="00A30219">
        <w:rPr>
          <w:sz w:val="28"/>
          <w:szCs w:val="28"/>
        </w:rPr>
        <w:t>С</w:t>
      </w:r>
      <w:proofErr w:type="gramEnd"/>
      <w:r w:rsidRPr="00A30219">
        <w:rPr>
          <w:sz w:val="28"/>
          <w:szCs w:val="28"/>
        </w:rPr>
        <w:t xml:space="preserve"> или </w:t>
      </w:r>
      <w:proofErr w:type="gramStart"/>
      <w:r w:rsidRPr="00A30219">
        <w:rPr>
          <w:sz w:val="28"/>
          <w:szCs w:val="28"/>
        </w:rPr>
        <w:t>отсутствии</w:t>
      </w:r>
      <w:proofErr w:type="gramEnd"/>
      <w:r w:rsidRPr="00A30219">
        <w:rPr>
          <w:sz w:val="28"/>
          <w:szCs w:val="28"/>
        </w:rPr>
        <w:t xml:space="preserve"> эффекта</w:t>
      </w:r>
      <w:r w:rsidR="005B2484">
        <w:rPr>
          <w:sz w:val="28"/>
          <w:szCs w:val="28"/>
        </w:rPr>
        <w:t xml:space="preserve"> </w:t>
      </w:r>
      <w:r w:rsidRPr="00CF4454">
        <w:rPr>
          <w:sz w:val="28"/>
          <w:szCs w:val="28"/>
        </w:rPr>
        <w:t>на парацетамол, ибупрофен. Спазмолитики в комбинации с анальгетиками применяются при сохранении стойкой фебрильной температуры, отсутствии эффекта на препараты парацетамол и ибупрофен.</w:t>
      </w:r>
    </w:p>
    <w:p w:rsidR="005B2484" w:rsidRPr="00CF4454" w:rsidRDefault="005B2484" w:rsidP="00FB400C">
      <w:pPr>
        <w:spacing w:line="360" w:lineRule="auto"/>
        <w:ind w:firstLine="567"/>
        <w:jc w:val="both"/>
        <w:rPr>
          <w:sz w:val="28"/>
          <w:szCs w:val="28"/>
        </w:rPr>
      </w:pPr>
    </w:p>
    <w:p w:rsidR="00A30219" w:rsidRDefault="00A30219" w:rsidP="00FB400C">
      <w:pPr>
        <w:spacing w:line="360" w:lineRule="auto"/>
        <w:ind w:firstLine="567"/>
        <w:jc w:val="both"/>
        <w:rPr>
          <w:b/>
          <w:sz w:val="28"/>
          <w:szCs w:val="28"/>
        </w:rPr>
      </w:pPr>
      <w:r w:rsidRPr="005B2484">
        <w:rPr>
          <w:b/>
          <w:sz w:val="28"/>
          <w:szCs w:val="28"/>
        </w:rPr>
        <w:t>4.5.</w:t>
      </w:r>
      <w:r w:rsidRPr="005B2484">
        <w:rPr>
          <w:b/>
          <w:sz w:val="28"/>
          <w:szCs w:val="28"/>
        </w:rPr>
        <w:tab/>
        <w:t xml:space="preserve">Терапия неотложных состояний при </w:t>
      </w:r>
      <w:proofErr w:type="spellStart"/>
      <w:r w:rsidRPr="005B2484">
        <w:rPr>
          <w:b/>
          <w:sz w:val="28"/>
          <w:szCs w:val="28"/>
        </w:rPr>
        <w:t>коронавирусной</w:t>
      </w:r>
      <w:proofErr w:type="spellEnd"/>
      <w:r w:rsidRPr="005B2484">
        <w:rPr>
          <w:b/>
          <w:sz w:val="28"/>
          <w:szCs w:val="28"/>
        </w:rPr>
        <w:t xml:space="preserve"> инфекции</w:t>
      </w:r>
    </w:p>
    <w:p w:rsidR="005B2484" w:rsidRPr="005B2484" w:rsidRDefault="005B2484" w:rsidP="00FB400C">
      <w:pPr>
        <w:spacing w:line="360" w:lineRule="auto"/>
        <w:ind w:firstLine="567"/>
        <w:jc w:val="both"/>
        <w:rPr>
          <w:b/>
          <w:sz w:val="28"/>
          <w:szCs w:val="28"/>
        </w:rPr>
      </w:pPr>
    </w:p>
    <w:p w:rsidR="00A30219" w:rsidRDefault="00A30219" w:rsidP="00FB400C">
      <w:pPr>
        <w:spacing w:line="360" w:lineRule="auto"/>
        <w:ind w:firstLine="567"/>
        <w:jc w:val="both"/>
        <w:rPr>
          <w:b/>
          <w:sz w:val="28"/>
          <w:szCs w:val="28"/>
        </w:rPr>
      </w:pPr>
      <w:r w:rsidRPr="005B2484">
        <w:rPr>
          <w:b/>
          <w:sz w:val="28"/>
          <w:szCs w:val="28"/>
        </w:rPr>
        <w:t>4.5.1.</w:t>
      </w:r>
      <w:r w:rsidRPr="005B2484">
        <w:rPr>
          <w:b/>
          <w:sz w:val="28"/>
          <w:szCs w:val="28"/>
        </w:rPr>
        <w:tab/>
        <w:t>Интенсивная терапия острой дыхательной недостаточности</w:t>
      </w:r>
    </w:p>
    <w:p w:rsidR="008C798D" w:rsidRPr="008C798D" w:rsidRDefault="008C798D" w:rsidP="00FB400C">
      <w:pPr>
        <w:spacing w:line="360" w:lineRule="auto"/>
        <w:ind w:firstLine="567"/>
        <w:jc w:val="both"/>
        <w:rPr>
          <w:b/>
          <w:sz w:val="16"/>
          <w:szCs w:val="28"/>
        </w:rPr>
      </w:pPr>
    </w:p>
    <w:p w:rsidR="00A30219" w:rsidRPr="005B2484" w:rsidRDefault="00A30219" w:rsidP="00FB400C">
      <w:pPr>
        <w:spacing w:line="360" w:lineRule="auto"/>
        <w:ind w:firstLine="567"/>
        <w:jc w:val="both"/>
        <w:rPr>
          <w:b/>
          <w:sz w:val="28"/>
          <w:szCs w:val="28"/>
        </w:rPr>
      </w:pPr>
      <w:r w:rsidRPr="005B2484">
        <w:rPr>
          <w:b/>
          <w:sz w:val="28"/>
          <w:szCs w:val="28"/>
        </w:rPr>
        <w:t>4.5.1.1.</w:t>
      </w:r>
      <w:r w:rsidRPr="005B2484">
        <w:rPr>
          <w:b/>
          <w:sz w:val="28"/>
          <w:szCs w:val="28"/>
        </w:rPr>
        <w:tab/>
        <w:t xml:space="preserve">Проведение </w:t>
      </w:r>
      <w:proofErr w:type="spellStart"/>
      <w:r w:rsidRPr="005B2484">
        <w:rPr>
          <w:b/>
          <w:sz w:val="28"/>
          <w:szCs w:val="28"/>
        </w:rPr>
        <w:t>неинвазивной</w:t>
      </w:r>
      <w:proofErr w:type="spellEnd"/>
      <w:r w:rsidRPr="005B2484">
        <w:rPr>
          <w:b/>
          <w:sz w:val="28"/>
          <w:szCs w:val="28"/>
        </w:rPr>
        <w:t xml:space="preserve"> и искусственной вентиляции легких</w:t>
      </w:r>
    </w:p>
    <w:p w:rsidR="00A30219" w:rsidRPr="00CF4454" w:rsidRDefault="00A30219" w:rsidP="00FB400C">
      <w:pPr>
        <w:spacing w:line="360" w:lineRule="auto"/>
        <w:ind w:firstLine="567"/>
        <w:jc w:val="both"/>
        <w:rPr>
          <w:sz w:val="28"/>
          <w:szCs w:val="28"/>
        </w:rPr>
      </w:pPr>
      <w:r w:rsidRPr="00CF4454">
        <w:rPr>
          <w:sz w:val="28"/>
          <w:szCs w:val="28"/>
        </w:rPr>
        <w:t xml:space="preserve">Развитие острой дыхательной недостаточности является одним из наиболее частых осложнений тяжелой пневмонии. При появлении первых признаков дыхательной недостаточности необходимо обеспечить ингаляцию кислорода через носовые катетеры или обычные лицевые маски. В зависимости от клинической ситуации (степень гипоксемии, ответ на </w:t>
      </w:r>
      <w:proofErr w:type="spellStart"/>
      <w:r w:rsidRPr="00CF4454">
        <w:rPr>
          <w:sz w:val="28"/>
          <w:szCs w:val="28"/>
        </w:rPr>
        <w:t>кислородотерапию</w:t>
      </w:r>
      <w:proofErr w:type="spellEnd"/>
      <w:r w:rsidRPr="00CF4454">
        <w:rPr>
          <w:sz w:val="28"/>
          <w:szCs w:val="28"/>
        </w:rPr>
        <w:t>) используются различные системы для доставки кислорода в дыхательных путях пациента: носовые канюли (позволяют создавать кислородно-воздушную смесь с FiO2 до 24-40%); простая лицевая маска (FiO2 35-50%).</w:t>
      </w:r>
    </w:p>
    <w:p w:rsidR="00A30219" w:rsidRPr="00CF4454" w:rsidRDefault="00A30219" w:rsidP="00FB400C">
      <w:pPr>
        <w:spacing w:line="360" w:lineRule="auto"/>
        <w:ind w:firstLine="567"/>
        <w:jc w:val="both"/>
        <w:rPr>
          <w:sz w:val="28"/>
          <w:szCs w:val="28"/>
        </w:rPr>
      </w:pPr>
      <w:r w:rsidRPr="00CF4454">
        <w:rPr>
          <w:sz w:val="28"/>
          <w:szCs w:val="28"/>
        </w:rPr>
        <w:t xml:space="preserve">Начинают со средней скорости потока (2-6 л/мин), при необходимости увеличивая до 10 л/мин, чтобы обеспечить приемлемый уровень </w:t>
      </w:r>
      <w:proofErr w:type="spellStart"/>
      <w:r w:rsidRPr="00CF4454">
        <w:rPr>
          <w:sz w:val="28"/>
          <w:szCs w:val="28"/>
        </w:rPr>
        <w:t>оксигенации</w:t>
      </w:r>
      <w:proofErr w:type="spellEnd"/>
      <w:r w:rsidRPr="00CF4454">
        <w:rPr>
          <w:sz w:val="28"/>
          <w:szCs w:val="28"/>
        </w:rPr>
        <w:t xml:space="preserve"> крови (РаО</w:t>
      </w:r>
      <w:proofErr w:type="gramStart"/>
      <w:r w:rsidRPr="00CF4454">
        <w:rPr>
          <w:sz w:val="28"/>
          <w:szCs w:val="28"/>
        </w:rPr>
        <w:t>2</w:t>
      </w:r>
      <w:proofErr w:type="gramEnd"/>
      <w:r w:rsidRPr="00CF4454">
        <w:rPr>
          <w:sz w:val="28"/>
          <w:szCs w:val="28"/>
        </w:rPr>
        <w:t xml:space="preserve"> более 60 мм </w:t>
      </w:r>
      <w:proofErr w:type="spellStart"/>
      <w:r w:rsidRPr="00CF4454">
        <w:rPr>
          <w:sz w:val="28"/>
          <w:szCs w:val="28"/>
        </w:rPr>
        <w:t>рт.ст</w:t>
      </w:r>
      <w:proofErr w:type="spellEnd"/>
      <w:r w:rsidRPr="00CF4454">
        <w:rPr>
          <w:sz w:val="28"/>
          <w:szCs w:val="28"/>
        </w:rPr>
        <w:t>., SpО2 выше 90%).</w:t>
      </w:r>
    </w:p>
    <w:p w:rsidR="00A30219" w:rsidRPr="00CF4454" w:rsidRDefault="00A30219" w:rsidP="00FB400C">
      <w:pPr>
        <w:spacing w:line="360" w:lineRule="auto"/>
        <w:ind w:firstLine="567"/>
        <w:jc w:val="both"/>
        <w:rPr>
          <w:sz w:val="28"/>
          <w:szCs w:val="28"/>
        </w:rPr>
      </w:pPr>
      <w:r w:rsidRPr="00CF4454">
        <w:rPr>
          <w:sz w:val="28"/>
          <w:szCs w:val="28"/>
        </w:rPr>
        <w:t xml:space="preserve">При наличии показаний перевод на ИВЛ необходимо осуществлять безотлагательно. Показания для перевода пациента с </w:t>
      </w:r>
      <w:proofErr w:type="spellStart"/>
      <w:r w:rsidRPr="00CF4454">
        <w:rPr>
          <w:sz w:val="28"/>
          <w:szCs w:val="28"/>
        </w:rPr>
        <w:t>коронавирусной</w:t>
      </w:r>
      <w:proofErr w:type="spellEnd"/>
      <w:r w:rsidRPr="00CF4454">
        <w:rPr>
          <w:sz w:val="28"/>
          <w:szCs w:val="28"/>
        </w:rPr>
        <w:t xml:space="preserve"> инфекцией на ИВЛ при ОДН представлены в таблице 1.</w:t>
      </w:r>
    </w:p>
    <w:p w:rsidR="00A30219" w:rsidRDefault="00A30219" w:rsidP="00FB400C">
      <w:pPr>
        <w:spacing w:line="360" w:lineRule="auto"/>
        <w:ind w:firstLine="567"/>
        <w:jc w:val="both"/>
        <w:rPr>
          <w:sz w:val="28"/>
          <w:szCs w:val="28"/>
        </w:rPr>
      </w:pPr>
      <w:r w:rsidRPr="00CF4454">
        <w:rPr>
          <w:sz w:val="28"/>
          <w:szCs w:val="28"/>
        </w:rPr>
        <w:lastRenderedPageBreak/>
        <w:t xml:space="preserve">Таблица 1. Показания для перевода пациента с </w:t>
      </w:r>
      <w:proofErr w:type="spellStart"/>
      <w:r w:rsidRPr="00CF4454">
        <w:rPr>
          <w:sz w:val="28"/>
          <w:szCs w:val="28"/>
        </w:rPr>
        <w:t>коронавирусной</w:t>
      </w:r>
      <w:proofErr w:type="spellEnd"/>
      <w:r w:rsidRPr="00CF4454">
        <w:rPr>
          <w:sz w:val="28"/>
          <w:szCs w:val="28"/>
        </w:rPr>
        <w:t xml:space="preserve"> инфекцией на ИВЛ при ОДН</w:t>
      </w:r>
    </w:p>
    <w:tbl>
      <w:tblPr>
        <w:tblStyle w:val="aa"/>
        <w:tblW w:w="0" w:type="auto"/>
        <w:tblLook w:val="04A0" w:firstRow="1" w:lastRow="0" w:firstColumn="1" w:lastColumn="0" w:noHBand="0" w:noVBand="1"/>
      </w:tblPr>
      <w:tblGrid>
        <w:gridCol w:w="10137"/>
      </w:tblGrid>
      <w:tr w:rsidR="009C57B1" w:rsidRPr="004F5984" w:rsidTr="009C57B1">
        <w:tc>
          <w:tcPr>
            <w:tcW w:w="10137" w:type="dxa"/>
          </w:tcPr>
          <w:p w:rsidR="009C57B1" w:rsidRPr="004F5984" w:rsidRDefault="004F5984" w:rsidP="004F5984">
            <w:pPr>
              <w:jc w:val="both"/>
              <w:rPr>
                <w:sz w:val="28"/>
                <w:szCs w:val="28"/>
              </w:rPr>
            </w:pPr>
            <w:r w:rsidRPr="004F5984">
              <w:rPr>
                <w:sz w:val="28"/>
                <w:szCs w:val="28"/>
              </w:rPr>
              <w:t>Абсолютные:</w:t>
            </w:r>
          </w:p>
        </w:tc>
      </w:tr>
      <w:tr w:rsidR="009C57B1" w:rsidRPr="004F5984" w:rsidTr="009C57B1">
        <w:tc>
          <w:tcPr>
            <w:tcW w:w="10137" w:type="dxa"/>
          </w:tcPr>
          <w:p w:rsidR="009C57B1" w:rsidRPr="004F5984" w:rsidRDefault="004F5984" w:rsidP="004F5984">
            <w:pPr>
              <w:jc w:val="both"/>
              <w:rPr>
                <w:sz w:val="28"/>
                <w:szCs w:val="28"/>
              </w:rPr>
            </w:pPr>
            <w:r w:rsidRPr="004F5984">
              <w:rPr>
                <w:sz w:val="28"/>
                <w:szCs w:val="28"/>
              </w:rPr>
              <w:t>•</w:t>
            </w:r>
            <w:r w:rsidRPr="004F5984">
              <w:rPr>
                <w:sz w:val="28"/>
                <w:szCs w:val="28"/>
              </w:rPr>
              <w:tab/>
              <w:t>Остановка дыхания</w:t>
            </w:r>
          </w:p>
        </w:tc>
      </w:tr>
      <w:tr w:rsidR="009C57B1" w:rsidRPr="004F5984" w:rsidTr="009C57B1">
        <w:tc>
          <w:tcPr>
            <w:tcW w:w="10137" w:type="dxa"/>
          </w:tcPr>
          <w:p w:rsidR="009C57B1" w:rsidRPr="004F5984" w:rsidRDefault="004F5984" w:rsidP="004F5984">
            <w:pPr>
              <w:jc w:val="both"/>
              <w:rPr>
                <w:sz w:val="28"/>
                <w:szCs w:val="28"/>
              </w:rPr>
            </w:pPr>
            <w:r w:rsidRPr="004F5984">
              <w:rPr>
                <w:sz w:val="28"/>
                <w:szCs w:val="28"/>
              </w:rPr>
              <w:t>•</w:t>
            </w:r>
            <w:r w:rsidRPr="004F5984">
              <w:rPr>
                <w:sz w:val="28"/>
                <w:szCs w:val="28"/>
              </w:rPr>
              <w:tab/>
              <w:t>Нарушение сознания (сопор, к</w:t>
            </w:r>
            <w:r w:rsidRPr="004F5984">
              <w:rPr>
                <w:sz w:val="28"/>
                <w:szCs w:val="28"/>
              </w:rPr>
              <w:t>ома), психомоторное возбуждение</w:t>
            </w:r>
          </w:p>
        </w:tc>
      </w:tr>
      <w:tr w:rsidR="009C57B1" w:rsidRPr="004F5984" w:rsidTr="009C57B1">
        <w:tc>
          <w:tcPr>
            <w:tcW w:w="10137" w:type="dxa"/>
          </w:tcPr>
          <w:p w:rsidR="009C57B1" w:rsidRPr="004F5984" w:rsidRDefault="004F5984" w:rsidP="004F5984">
            <w:pPr>
              <w:jc w:val="both"/>
              <w:rPr>
                <w:sz w:val="28"/>
                <w:szCs w:val="28"/>
              </w:rPr>
            </w:pPr>
            <w:r w:rsidRPr="004F5984">
              <w:rPr>
                <w:sz w:val="28"/>
                <w:szCs w:val="28"/>
              </w:rPr>
              <w:t>•</w:t>
            </w:r>
            <w:r w:rsidRPr="004F5984">
              <w:rPr>
                <w:sz w:val="28"/>
                <w:szCs w:val="28"/>
              </w:rPr>
              <w:tab/>
              <w:t xml:space="preserve">Нестабильная гемодинамика (АД </w:t>
            </w:r>
            <w:proofErr w:type="spellStart"/>
            <w:r w:rsidRPr="004F5984">
              <w:rPr>
                <w:sz w:val="28"/>
                <w:szCs w:val="28"/>
              </w:rPr>
              <w:t>сист</w:t>
            </w:r>
            <w:proofErr w:type="spellEnd"/>
            <w:r w:rsidRPr="004F5984">
              <w:rPr>
                <w:sz w:val="28"/>
                <w:szCs w:val="28"/>
              </w:rPr>
              <w:t xml:space="preserve">&lt; 70 мм </w:t>
            </w:r>
            <w:proofErr w:type="spellStart"/>
            <w:r w:rsidRPr="004F5984">
              <w:rPr>
                <w:sz w:val="28"/>
                <w:szCs w:val="28"/>
              </w:rPr>
              <w:t>рт.ст</w:t>
            </w:r>
            <w:proofErr w:type="spellEnd"/>
            <w:r w:rsidRPr="004F5984">
              <w:rPr>
                <w:sz w:val="28"/>
                <w:szCs w:val="28"/>
              </w:rPr>
              <w:t xml:space="preserve">., ЧСС &lt; 50/мин) </w:t>
            </w:r>
          </w:p>
        </w:tc>
      </w:tr>
      <w:tr w:rsidR="009C57B1" w:rsidRPr="004F5984" w:rsidTr="009C57B1">
        <w:tc>
          <w:tcPr>
            <w:tcW w:w="10137" w:type="dxa"/>
          </w:tcPr>
          <w:p w:rsidR="009C57B1" w:rsidRPr="004F5984" w:rsidRDefault="004F5984" w:rsidP="004F5984">
            <w:pPr>
              <w:jc w:val="both"/>
              <w:rPr>
                <w:sz w:val="28"/>
                <w:szCs w:val="28"/>
              </w:rPr>
            </w:pPr>
            <w:r w:rsidRPr="004F5984">
              <w:rPr>
                <w:sz w:val="28"/>
                <w:szCs w:val="28"/>
              </w:rPr>
              <w:t>Относительные:</w:t>
            </w:r>
          </w:p>
        </w:tc>
      </w:tr>
      <w:tr w:rsidR="009C57B1" w:rsidRPr="004F5984" w:rsidTr="009C57B1">
        <w:tc>
          <w:tcPr>
            <w:tcW w:w="10137" w:type="dxa"/>
          </w:tcPr>
          <w:p w:rsidR="009C57B1" w:rsidRPr="004F5984" w:rsidRDefault="004F5984" w:rsidP="004F5984">
            <w:pPr>
              <w:jc w:val="both"/>
              <w:rPr>
                <w:sz w:val="28"/>
                <w:szCs w:val="28"/>
              </w:rPr>
            </w:pPr>
            <w:r w:rsidRPr="004F5984">
              <w:rPr>
                <w:sz w:val="28"/>
                <w:szCs w:val="28"/>
              </w:rPr>
              <w:t>•</w:t>
            </w:r>
            <w:r w:rsidRPr="004F5984">
              <w:rPr>
                <w:sz w:val="28"/>
                <w:szCs w:val="28"/>
              </w:rPr>
              <w:tab/>
              <w:t>ЧДД &gt;35/мин</w:t>
            </w:r>
          </w:p>
        </w:tc>
      </w:tr>
      <w:tr w:rsidR="009C57B1" w:rsidRPr="004F5984" w:rsidTr="009C57B1">
        <w:tc>
          <w:tcPr>
            <w:tcW w:w="10137" w:type="dxa"/>
          </w:tcPr>
          <w:p w:rsidR="009C57B1" w:rsidRPr="004F5984" w:rsidRDefault="004F5984" w:rsidP="004F5984">
            <w:pPr>
              <w:jc w:val="both"/>
              <w:rPr>
                <w:sz w:val="28"/>
                <w:szCs w:val="28"/>
              </w:rPr>
            </w:pPr>
            <w:r w:rsidRPr="004F5984">
              <w:rPr>
                <w:sz w:val="28"/>
                <w:szCs w:val="28"/>
              </w:rPr>
              <w:t>•</w:t>
            </w:r>
            <w:r w:rsidRPr="004F5984">
              <w:rPr>
                <w:sz w:val="28"/>
                <w:szCs w:val="28"/>
              </w:rPr>
              <w:tab/>
              <w:t xml:space="preserve">РаО2МО2&lt; 150 мм </w:t>
            </w:r>
            <w:proofErr w:type="spellStart"/>
            <w:r w:rsidRPr="004F5984">
              <w:rPr>
                <w:sz w:val="28"/>
                <w:szCs w:val="28"/>
              </w:rPr>
              <w:t>рт.ст</w:t>
            </w:r>
            <w:proofErr w:type="spellEnd"/>
            <w:r w:rsidRPr="004F5984">
              <w:rPr>
                <w:sz w:val="28"/>
                <w:szCs w:val="28"/>
              </w:rPr>
              <w:t>.</w:t>
            </w:r>
          </w:p>
        </w:tc>
      </w:tr>
      <w:tr w:rsidR="009C57B1" w:rsidRPr="004F5984" w:rsidTr="009C57B1">
        <w:tc>
          <w:tcPr>
            <w:tcW w:w="10137" w:type="dxa"/>
          </w:tcPr>
          <w:p w:rsidR="009C57B1" w:rsidRPr="004F5984" w:rsidRDefault="004F5984" w:rsidP="004F5984">
            <w:pPr>
              <w:jc w:val="both"/>
              <w:rPr>
                <w:sz w:val="28"/>
                <w:szCs w:val="28"/>
              </w:rPr>
            </w:pPr>
            <w:r w:rsidRPr="004F5984">
              <w:rPr>
                <w:sz w:val="28"/>
                <w:szCs w:val="28"/>
              </w:rPr>
              <w:t>•</w:t>
            </w:r>
            <w:r w:rsidRPr="004F5984">
              <w:rPr>
                <w:sz w:val="28"/>
                <w:szCs w:val="28"/>
              </w:rPr>
              <w:tab/>
              <w:t>Повышение РаСО</w:t>
            </w:r>
            <w:proofErr w:type="gramStart"/>
            <w:r w:rsidRPr="004F5984">
              <w:rPr>
                <w:sz w:val="28"/>
                <w:szCs w:val="28"/>
              </w:rPr>
              <w:t>2</w:t>
            </w:r>
            <w:proofErr w:type="gramEnd"/>
            <w:r w:rsidRPr="004F5984">
              <w:rPr>
                <w:sz w:val="28"/>
                <w:szCs w:val="28"/>
              </w:rPr>
              <w:t>&gt; 20%</w:t>
            </w:r>
            <w:r w:rsidRPr="004F5984">
              <w:rPr>
                <w:sz w:val="28"/>
                <w:szCs w:val="28"/>
              </w:rPr>
              <w:t xml:space="preserve"> от исходного уровня</w:t>
            </w:r>
          </w:p>
        </w:tc>
      </w:tr>
    </w:tbl>
    <w:p w:rsidR="00153575" w:rsidRPr="00CF4454" w:rsidRDefault="00153575" w:rsidP="00FB400C">
      <w:pPr>
        <w:spacing w:line="360" w:lineRule="auto"/>
        <w:ind w:firstLine="567"/>
        <w:rPr>
          <w:sz w:val="28"/>
          <w:szCs w:val="28"/>
        </w:rPr>
      </w:pPr>
    </w:p>
    <w:p w:rsidR="00A30219" w:rsidRPr="00CF4454" w:rsidRDefault="00A30219" w:rsidP="006E0850">
      <w:pPr>
        <w:spacing w:line="360" w:lineRule="auto"/>
        <w:ind w:firstLine="567"/>
        <w:jc w:val="both"/>
        <w:rPr>
          <w:sz w:val="28"/>
          <w:szCs w:val="28"/>
        </w:rPr>
      </w:pPr>
      <w:r w:rsidRPr="00CF4454">
        <w:rPr>
          <w:sz w:val="28"/>
          <w:szCs w:val="28"/>
        </w:rPr>
        <w:t xml:space="preserve">При отсутствии показаний в немедленной интубации для инициации респираторной поддержки целесообразно использовать </w:t>
      </w:r>
      <w:proofErr w:type="spellStart"/>
      <w:r w:rsidRPr="00CF4454">
        <w:rPr>
          <w:sz w:val="28"/>
          <w:szCs w:val="28"/>
        </w:rPr>
        <w:t>неинвазивную</w:t>
      </w:r>
      <w:proofErr w:type="spellEnd"/>
      <w:r w:rsidRPr="00CF4454">
        <w:rPr>
          <w:sz w:val="28"/>
          <w:szCs w:val="28"/>
        </w:rPr>
        <w:t xml:space="preserve"> </w:t>
      </w:r>
      <w:r w:rsidR="006E0850">
        <w:rPr>
          <w:sz w:val="28"/>
          <w:szCs w:val="28"/>
        </w:rPr>
        <w:t>в</w:t>
      </w:r>
      <w:r w:rsidRPr="00CF4454">
        <w:rPr>
          <w:sz w:val="28"/>
          <w:szCs w:val="28"/>
        </w:rPr>
        <w:t>ентиляцию легких (НВЛ) через ротоносовую маску по общепринятым правилам с тщательным отслеживанием уровня РаО</w:t>
      </w:r>
      <w:proofErr w:type="gramStart"/>
      <w:r w:rsidRPr="00CF4454">
        <w:rPr>
          <w:sz w:val="28"/>
          <w:szCs w:val="28"/>
        </w:rPr>
        <w:t>2</w:t>
      </w:r>
      <w:proofErr w:type="gramEnd"/>
      <w:r w:rsidRPr="00CF4454">
        <w:rPr>
          <w:sz w:val="28"/>
          <w:szCs w:val="28"/>
        </w:rPr>
        <w:t xml:space="preserve"> или значения SpО2. НВЛ позволяет избежать развития многих механических осложнений, в то же </w:t>
      </w:r>
      <w:proofErr w:type="gramStart"/>
      <w:r w:rsidRPr="00CF4454">
        <w:rPr>
          <w:sz w:val="28"/>
          <w:szCs w:val="28"/>
        </w:rPr>
        <w:t>время</w:t>
      </w:r>
      <w:proofErr w:type="gramEnd"/>
      <w:r w:rsidRPr="00CF4454">
        <w:rPr>
          <w:sz w:val="28"/>
          <w:szCs w:val="28"/>
        </w:rPr>
        <w:t xml:space="preserve"> обеспечивая эффективное восстановление газообмена и разгрузку дыхательной мускулатуры у больных с острой</w:t>
      </w:r>
      <w:r w:rsidRPr="00CF4454">
        <w:rPr>
          <w:sz w:val="28"/>
          <w:szCs w:val="28"/>
        </w:rPr>
        <w:tab/>
        <w:t>дыхательной</w:t>
      </w:r>
    </w:p>
    <w:p w:rsidR="00A30219" w:rsidRPr="00CF4454" w:rsidRDefault="00A30219" w:rsidP="006E0850">
      <w:pPr>
        <w:spacing w:line="360" w:lineRule="auto"/>
        <w:ind w:firstLine="567"/>
        <w:jc w:val="both"/>
        <w:rPr>
          <w:sz w:val="28"/>
          <w:szCs w:val="28"/>
        </w:rPr>
      </w:pPr>
      <w:r w:rsidRPr="00CF4454">
        <w:rPr>
          <w:sz w:val="28"/>
          <w:szCs w:val="28"/>
        </w:rPr>
        <w:t>недостаточностью. Рекомендовано рассмотреть возможность использования НВЛ вместо ИВЛ у пациентов с сохраненным сознанием, способности кооперации с врачом и стабильной гемодинамике.</w:t>
      </w:r>
    </w:p>
    <w:p w:rsidR="00A30219" w:rsidRPr="00CF4454" w:rsidRDefault="00A30219" w:rsidP="006E0850">
      <w:pPr>
        <w:spacing w:line="360" w:lineRule="auto"/>
        <w:ind w:firstLine="567"/>
        <w:jc w:val="both"/>
        <w:rPr>
          <w:sz w:val="28"/>
          <w:szCs w:val="28"/>
        </w:rPr>
      </w:pPr>
      <w:r w:rsidRPr="00CF4454">
        <w:rPr>
          <w:sz w:val="28"/>
          <w:szCs w:val="28"/>
        </w:rPr>
        <w:t xml:space="preserve">НВЛ также может быть </w:t>
      </w:r>
      <w:proofErr w:type="gramStart"/>
      <w:r w:rsidRPr="00CF4454">
        <w:rPr>
          <w:sz w:val="28"/>
          <w:szCs w:val="28"/>
        </w:rPr>
        <w:t>использована</w:t>
      </w:r>
      <w:proofErr w:type="gramEnd"/>
      <w:r w:rsidRPr="00CF4454">
        <w:rPr>
          <w:sz w:val="28"/>
          <w:szCs w:val="28"/>
        </w:rPr>
        <w:t xml:space="preserve"> для отлучения больных от респиратора после длительной инвазивной респираторной поддержки.</w:t>
      </w:r>
    </w:p>
    <w:p w:rsidR="00A30219" w:rsidRPr="00CF4454" w:rsidRDefault="00A30219" w:rsidP="006E0850">
      <w:pPr>
        <w:spacing w:line="360" w:lineRule="auto"/>
        <w:ind w:firstLine="567"/>
        <w:jc w:val="both"/>
        <w:rPr>
          <w:sz w:val="28"/>
          <w:szCs w:val="28"/>
        </w:rPr>
      </w:pPr>
      <w:r w:rsidRPr="00CF4454">
        <w:rPr>
          <w:sz w:val="28"/>
          <w:szCs w:val="28"/>
        </w:rPr>
        <w:t xml:space="preserve">Очень важным является быстрое определение неэффективности НВЛ. Критериями неэффективности могут быть отсутствие уменьшения частоты дыхания и улучшения </w:t>
      </w:r>
      <w:proofErr w:type="spellStart"/>
      <w:r w:rsidRPr="00CF4454">
        <w:rPr>
          <w:sz w:val="28"/>
          <w:szCs w:val="28"/>
        </w:rPr>
        <w:t>оксигенации</w:t>
      </w:r>
      <w:proofErr w:type="spellEnd"/>
      <w:r w:rsidRPr="00CF4454">
        <w:rPr>
          <w:sz w:val="28"/>
          <w:szCs w:val="28"/>
        </w:rPr>
        <w:t xml:space="preserve">, а также отсутствие снижения парциального напряжения углекислого газа в артериальной крови (у больных с исходной гиперкапнией) в течение 1-2 часов после инициации НВЛ. Неоправданная задержка выполнения интубации трахеи и инициации инвазивной респираторной поддержки ухудшает прогноз у данной категории больных. Больные с выраженной гипоксемией (PaO2/FiO2 &lt;150 мм рт. ст.) являются неподходящими кандидатами для </w:t>
      </w:r>
      <w:proofErr w:type="spellStart"/>
      <w:r w:rsidRPr="00CF4454">
        <w:rPr>
          <w:sz w:val="28"/>
          <w:szCs w:val="28"/>
        </w:rPr>
        <w:t>неинвазивной</w:t>
      </w:r>
      <w:proofErr w:type="spellEnd"/>
      <w:r w:rsidRPr="00CF4454">
        <w:rPr>
          <w:sz w:val="28"/>
          <w:szCs w:val="28"/>
        </w:rPr>
        <w:t xml:space="preserve"> ИВЛ.</w:t>
      </w:r>
    </w:p>
    <w:p w:rsidR="00A30219" w:rsidRPr="00CF4454" w:rsidRDefault="00A30219" w:rsidP="00FB400C">
      <w:pPr>
        <w:spacing w:line="360" w:lineRule="auto"/>
        <w:ind w:firstLine="567"/>
        <w:rPr>
          <w:b/>
          <w:sz w:val="28"/>
          <w:szCs w:val="28"/>
        </w:rPr>
      </w:pPr>
      <w:r w:rsidRPr="00CF4454">
        <w:rPr>
          <w:b/>
          <w:sz w:val="28"/>
          <w:szCs w:val="28"/>
        </w:rPr>
        <w:lastRenderedPageBreak/>
        <w:t>4.5.1.2.</w:t>
      </w:r>
      <w:r w:rsidRPr="00CF4454">
        <w:rPr>
          <w:b/>
          <w:sz w:val="28"/>
          <w:szCs w:val="28"/>
        </w:rPr>
        <w:tab/>
      </w:r>
      <w:r w:rsidR="00AB7709">
        <w:rPr>
          <w:b/>
          <w:sz w:val="28"/>
          <w:szCs w:val="28"/>
        </w:rPr>
        <w:t xml:space="preserve"> </w:t>
      </w:r>
      <w:r w:rsidRPr="00CF4454">
        <w:rPr>
          <w:b/>
          <w:sz w:val="28"/>
          <w:szCs w:val="28"/>
        </w:rPr>
        <w:t xml:space="preserve">Проведение </w:t>
      </w:r>
      <w:proofErr w:type="gramStart"/>
      <w:r w:rsidRPr="00CF4454">
        <w:rPr>
          <w:b/>
          <w:sz w:val="28"/>
          <w:szCs w:val="28"/>
        </w:rPr>
        <w:t>экстракорпоральной</w:t>
      </w:r>
      <w:proofErr w:type="gramEnd"/>
      <w:r w:rsidRPr="00CF4454">
        <w:rPr>
          <w:b/>
          <w:sz w:val="28"/>
          <w:szCs w:val="28"/>
        </w:rPr>
        <w:t xml:space="preserve"> мембранной </w:t>
      </w:r>
      <w:proofErr w:type="spellStart"/>
      <w:r w:rsidRPr="00CF4454">
        <w:rPr>
          <w:b/>
          <w:sz w:val="28"/>
          <w:szCs w:val="28"/>
        </w:rPr>
        <w:t>оксигенации</w:t>
      </w:r>
      <w:proofErr w:type="spellEnd"/>
    </w:p>
    <w:p w:rsidR="00A30219" w:rsidRPr="00CF4454" w:rsidRDefault="00A30219" w:rsidP="00AB7709">
      <w:pPr>
        <w:spacing w:line="360" w:lineRule="auto"/>
        <w:ind w:firstLine="567"/>
        <w:jc w:val="both"/>
        <w:rPr>
          <w:sz w:val="28"/>
          <w:szCs w:val="28"/>
        </w:rPr>
      </w:pPr>
      <w:r w:rsidRPr="00CF4454">
        <w:rPr>
          <w:sz w:val="28"/>
          <w:szCs w:val="28"/>
        </w:rPr>
        <w:t>При тяжелой рефракторной гипоксемии (PO2/FiO2 &lt; 50) пациентам с</w:t>
      </w:r>
      <w:r w:rsidR="00AB7709">
        <w:rPr>
          <w:sz w:val="28"/>
          <w:szCs w:val="28"/>
        </w:rPr>
        <w:t xml:space="preserve"> </w:t>
      </w:r>
      <w:r w:rsidRPr="00CF4454">
        <w:rPr>
          <w:sz w:val="28"/>
          <w:szCs w:val="28"/>
        </w:rPr>
        <w:t xml:space="preserve">ОРДС показано проведение экстракорпоральной </w:t>
      </w:r>
      <w:proofErr w:type="spellStart"/>
      <w:r w:rsidRPr="00CF4454">
        <w:rPr>
          <w:sz w:val="28"/>
          <w:szCs w:val="28"/>
        </w:rPr>
        <w:t>оксигенации</w:t>
      </w:r>
      <w:proofErr w:type="spellEnd"/>
      <w:r w:rsidRPr="00CF4454">
        <w:rPr>
          <w:sz w:val="28"/>
          <w:szCs w:val="28"/>
        </w:rPr>
        <w:t xml:space="preserve"> (ЭКМО). В</w:t>
      </w:r>
      <w:r w:rsidR="00AB7709">
        <w:rPr>
          <w:sz w:val="28"/>
          <w:szCs w:val="28"/>
        </w:rPr>
        <w:t xml:space="preserve"> </w:t>
      </w:r>
      <w:r w:rsidRPr="00CF4454">
        <w:rPr>
          <w:sz w:val="28"/>
          <w:szCs w:val="28"/>
        </w:rPr>
        <w:t>настоящее время имеется достаточное количество данных,</w:t>
      </w:r>
      <w:r w:rsidR="00AB7709">
        <w:rPr>
          <w:sz w:val="28"/>
          <w:szCs w:val="28"/>
        </w:rPr>
        <w:t xml:space="preserve"> </w:t>
      </w:r>
      <w:r w:rsidRPr="00CF4454">
        <w:rPr>
          <w:sz w:val="28"/>
          <w:szCs w:val="28"/>
        </w:rPr>
        <w:t xml:space="preserve">свидетельствующих о возможных перспективах данного метода. Быстрота прогрессирования </w:t>
      </w:r>
      <w:proofErr w:type="gramStart"/>
      <w:r w:rsidRPr="00CF4454">
        <w:rPr>
          <w:sz w:val="28"/>
          <w:szCs w:val="28"/>
        </w:rPr>
        <w:t>острой</w:t>
      </w:r>
      <w:proofErr w:type="gramEnd"/>
      <w:r w:rsidRPr="00CF4454">
        <w:rPr>
          <w:sz w:val="28"/>
          <w:szCs w:val="28"/>
        </w:rPr>
        <w:t xml:space="preserve"> ДН у больных с ТВП диктует необходимость осуществить заблаговременный контакт с центром, располагающим возможн</w:t>
      </w:r>
      <w:r w:rsidRPr="00CF4454">
        <w:rPr>
          <w:sz w:val="28"/>
          <w:szCs w:val="28"/>
        </w:rPr>
        <w:t>о</w:t>
      </w:r>
      <w:r w:rsidRPr="00CF4454">
        <w:rPr>
          <w:sz w:val="28"/>
          <w:szCs w:val="28"/>
        </w:rPr>
        <w:t xml:space="preserve">стями проведения ЭКМО. ЭКМО проводится в отделениях, имеющих опыт использования данной технологии: стационары, в которых есть специалисты, в </w:t>
      </w:r>
      <w:proofErr w:type="spellStart"/>
      <w:r w:rsidRPr="00CF4454">
        <w:rPr>
          <w:sz w:val="28"/>
          <w:szCs w:val="28"/>
        </w:rPr>
        <w:t>т.ч</w:t>
      </w:r>
      <w:proofErr w:type="spellEnd"/>
      <w:r w:rsidRPr="00CF4454">
        <w:rPr>
          <w:sz w:val="28"/>
          <w:szCs w:val="28"/>
        </w:rPr>
        <w:t xml:space="preserve">. хирурги, </w:t>
      </w:r>
      <w:proofErr w:type="spellStart"/>
      <w:r w:rsidRPr="00CF4454">
        <w:rPr>
          <w:sz w:val="28"/>
          <w:szCs w:val="28"/>
        </w:rPr>
        <w:t>перфузиологи</w:t>
      </w:r>
      <w:proofErr w:type="spellEnd"/>
      <w:r w:rsidRPr="00CF4454">
        <w:rPr>
          <w:sz w:val="28"/>
          <w:szCs w:val="28"/>
        </w:rPr>
        <w:t xml:space="preserve">, владеющие техникой </w:t>
      </w:r>
      <w:proofErr w:type="spellStart"/>
      <w:r w:rsidRPr="00CF4454">
        <w:rPr>
          <w:sz w:val="28"/>
          <w:szCs w:val="28"/>
        </w:rPr>
        <w:t>канюлизации</w:t>
      </w:r>
      <w:proofErr w:type="spellEnd"/>
      <w:r w:rsidRPr="00CF4454">
        <w:rPr>
          <w:sz w:val="28"/>
          <w:szCs w:val="28"/>
        </w:rPr>
        <w:t xml:space="preserve"> центральных сосудов и настройкой ЭКМО. Показания и противопоказания к ЭКМО пре</w:t>
      </w:r>
      <w:r w:rsidRPr="00CF4454">
        <w:rPr>
          <w:sz w:val="28"/>
          <w:szCs w:val="28"/>
        </w:rPr>
        <w:t>д</w:t>
      </w:r>
      <w:r w:rsidRPr="00CF4454">
        <w:rPr>
          <w:sz w:val="28"/>
          <w:szCs w:val="28"/>
        </w:rPr>
        <w:t>ставлены на таблице 2.</w:t>
      </w:r>
    </w:p>
    <w:p w:rsidR="00A30219" w:rsidRPr="00CF4454" w:rsidRDefault="00A30219" w:rsidP="00FB400C">
      <w:pPr>
        <w:pStyle w:val="Style24"/>
        <w:shd w:val="clear" w:color="auto" w:fill="auto"/>
        <w:spacing w:line="360" w:lineRule="auto"/>
        <w:ind w:firstLine="567"/>
        <w:rPr>
          <w:rFonts w:ascii="Times New Roman" w:hAnsi="Times New Roman" w:cs="Times New Roman"/>
        </w:rPr>
      </w:pPr>
      <w:r w:rsidRPr="00CF4454">
        <w:rPr>
          <w:rStyle w:val="CharStyle26"/>
          <w:rFonts w:eastAsiaTheme="minorHAnsi"/>
        </w:rPr>
        <w:t xml:space="preserve">Таблица 2. </w:t>
      </w:r>
      <w:r w:rsidRPr="00CF4454">
        <w:rPr>
          <w:rFonts w:ascii="Times New Roman" w:hAnsi="Times New Roman" w:cs="Times New Roman"/>
        </w:rPr>
        <w:t>Показания и противопоказания к ЭКМО</w:t>
      </w:r>
    </w:p>
    <w:tbl>
      <w:tblPr>
        <w:tblStyle w:val="aa"/>
        <w:tblW w:w="10173" w:type="dxa"/>
        <w:tblLook w:val="04A0" w:firstRow="1" w:lastRow="0" w:firstColumn="1" w:lastColumn="0" w:noHBand="0" w:noVBand="1"/>
      </w:tblPr>
      <w:tblGrid>
        <w:gridCol w:w="2802"/>
        <w:gridCol w:w="7371"/>
      </w:tblGrid>
      <w:tr w:rsidR="00AB7709" w:rsidRPr="00CF4454" w:rsidTr="00AB7709">
        <w:tc>
          <w:tcPr>
            <w:tcW w:w="2802" w:type="dxa"/>
          </w:tcPr>
          <w:p w:rsidR="00AB7709" w:rsidRPr="00CF4454" w:rsidRDefault="00AB7709" w:rsidP="00AB7709">
            <w:pPr>
              <w:pStyle w:val="Style2"/>
              <w:shd w:val="clear" w:color="auto" w:fill="auto"/>
              <w:spacing w:before="0" w:line="240" w:lineRule="auto"/>
              <w:ind w:firstLine="0"/>
              <w:jc w:val="both"/>
              <w:rPr>
                <w:rFonts w:ascii="Times New Roman" w:hAnsi="Times New Roman" w:cs="Times New Roman"/>
              </w:rPr>
            </w:pPr>
            <w:r w:rsidRPr="00CF4454">
              <w:rPr>
                <w:rStyle w:val="CharStyle5"/>
                <w:rFonts w:eastAsiaTheme="minorHAnsi"/>
              </w:rPr>
              <w:t>Потенциальные</w:t>
            </w:r>
            <w:r>
              <w:rPr>
                <w:rStyle w:val="CharStyle5"/>
                <w:rFonts w:eastAsiaTheme="minorHAnsi"/>
              </w:rPr>
              <w:t xml:space="preserve"> </w:t>
            </w:r>
            <w:r w:rsidRPr="00CF4454">
              <w:rPr>
                <w:rStyle w:val="CharStyle5"/>
                <w:rFonts w:eastAsiaTheme="minorHAnsi"/>
              </w:rPr>
              <w:t>показания</w:t>
            </w:r>
            <w:r>
              <w:rPr>
                <w:rStyle w:val="CharStyle5"/>
                <w:rFonts w:eastAsiaTheme="minorHAnsi"/>
              </w:rPr>
              <w:t xml:space="preserve"> </w:t>
            </w:r>
            <w:r w:rsidRPr="00CF4454">
              <w:rPr>
                <w:rStyle w:val="CharStyle5"/>
                <w:rFonts w:eastAsiaTheme="minorHAnsi"/>
              </w:rPr>
              <w:t>к</w:t>
            </w:r>
            <w:r>
              <w:rPr>
                <w:rStyle w:val="CharStyle5"/>
                <w:rFonts w:eastAsiaTheme="minorHAnsi"/>
              </w:rPr>
              <w:t xml:space="preserve"> </w:t>
            </w:r>
            <w:r w:rsidRPr="00CF4454">
              <w:rPr>
                <w:rStyle w:val="CharStyle5"/>
                <w:rFonts w:eastAsiaTheme="minorHAnsi"/>
              </w:rPr>
              <w:t>ЭКМО</w:t>
            </w:r>
          </w:p>
        </w:tc>
        <w:tc>
          <w:tcPr>
            <w:tcW w:w="7371" w:type="dxa"/>
            <w:vAlign w:val="bottom"/>
          </w:tcPr>
          <w:p w:rsidR="00AB7709" w:rsidRPr="00CF4454" w:rsidRDefault="00AB7709" w:rsidP="00AB7709">
            <w:pPr>
              <w:pStyle w:val="Style2"/>
              <w:numPr>
                <w:ilvl w:val="0"/>
                <w:numId w:val="9"/>
              </w:numPr>
              <w:shd w:val="clear" w:color="auto" w:fill="auto"/>
              <w:tabs>
                <w:tab w:val="left" w:pos="370"/>
              </w:tabs>
              <w:spacing w:before="0" w:line="240" w:lineRule="auto"/>
              <w:ind w:firstLine="0"/>
              <w:jc w:val="both"/>
              <w:rPr>
                <w:rFonts w:ascii="Times New Roman" w:hAnsi="Times New Roman" w:cs="Times New Roman"/>
              </w:rPr>
            </w:pPr>
            <w:r w:rsidRPr="00CF4454">
              <w:rPr>
                <w:rStyle w:val="CharStyle5"/>
                <w:rFonts w:eastAsiaTheme="minorHAnsi"/>
              </w:rPr>
              <w:t xml:space="preserve">Рефрактерная гипоксемия </w:t>
            </w:r>
            <w:proofErr w:type="spellStart"/>
            <w:r w:rsidRPr="00CF4454">
              <w:rPr>
                <w:rStyle w:val="CharStyle5"/>
                <w:rFonts w:eastAsiaTheme="minorHAnsi"/>
                <w:lang w:val="en-US" w:eastAsia="en-US" w:bidi="en-US"/>
              </w:rPr>
              <w:t>PaO</w:t>
            </w:r>
            <w:proofErr w:type="spellEnd"/>
            <w:r w:rsidRPr="00CF4454">
              <w:rPr>
                <w:rStyle w:val="CharStyle5"/>
                <w:rFonts w:eastAsiaTheme="minorHAnsi"/>
                <w:vertAlign w:val="subscript"/>
                <w:lang w:eastAsia="en-US" w:bidi="en-US"/>
              </w:rPr>
              <w:t>2</w:t>
            </w:r>
            <w:r w:rsidRPr="00CF4454">
              <w:rPr>
                <w:rStyle w:val="CharStyle5"/>
                <w:rFonts w:eastAsiaTheme="minorHAnsi"/>
                <w:lang w:eastAsia="en-US" w:bidi="en-US"/>
              </w:rPr>
              <w:t>/</w:t>
            </w:r>
            <w:proofErr w:type="spellStart"/>
            <w:r w:rsidRPr="00CF4454">
              <w:rPr>
                <w:rStyle w:val="CharStyle5"/>
                <w:rFonts w:eastAsiaTheme="minorHAnsi"/>
                <w:lang w:val="en-US" w:eastAsia="en-US" w:bidi="en-US"/>
              </w:rPr>
              <w:t>FiO</w:t>
            </w:r>
            <w:proofErr w:type="spellEnd"/>
            <w:r w:rsidRPr="00CF4454">
              <w:rPr>
                <w:rStyle w:val="CharStyle5"/>
                <w:rFonts w:eastAsiaTheme="minorHAnsi"/>
                <w:vertAlign w:val="subscript"/>
                <w:lang w:eastAsia="en-US" w:bidi="en-US"/>
              </w:rPr>
              <w:t>2</w:t>
            </w:r>
            <w:r w:rsidRPr="00CF4454">
              <w:rPr>
                <w:rStyle w:val="CharStyle5"/>
                <w:rFonts w:eastAsiaTheme="minorHAnsi"/>
                <w:lang w:eastAsia="en-US" w:bidi="en-US"/>
              </w:rPr>
              <w:t xml:space="preserve">&lt; </w:t>
            </w:r>
            <w:r w:rsidRPr="00CF4454">
              <w:rPr>
                <w:rStyle w:val="CharStyle5"/>
                <w:rFonts w:eastAsiaTheme="minorHAnsi"/>
              </w:rPr>
              <w:t xml:space="preserve">50 мм </w:t>
            </w:r>
            <w:proofErr w:type="spellStart"/>
            <w:r w:rsidRPr="00CF4454">
              <w:rPr>
                <w:rStyle w:val="CharStyle5"/>
                <w:rFonts w:eastAsiaTheme="minorHAnsi"/>
              </w:rPr>
              <w:t>рт.ст</w:t>
            </w:r>
            <w:proofErr w:type="spellEnd"/>
            <w:r w:rsidRPr="00CF4454">
              <w:rPr>
                <w:rStyle w:val="CharStyle5"/>
                <w:rFonts w:eastAsiaTheme="minorHAnsi"/>
              </w:rPr>
              <w:t>., персистирующая</w:t>
            </w:r>
            <w:proofErr w:type="gramStart"/>
            <w:r w:rsidRPr="00CF4454">
              <w:rPr>
                <w:rStyle w:val="CharStyle5"/>
                <w:rFonts w:eastAsiaTheme="minorHAnsi"/>
                <w:vertAlign w:val="superscript"/>
              </w:rPr>
              <w:t>1</w:t>
            </w:r>
            <w:proofErr w:type="gramEnd"/>
            <w:r w:rsidRPr="00CF4454">
              <w:rPr>
                <w:rStyle w:val="CharStyle5"/>
                <w:rFonts w:eastAsiaTheme="minorHAnsi"/>
              </w:rPr>
              <w:t xml:space="preserve">; несмотря на </w:t>
            </w:r>
            <w:proofErr w:type="spellStart"/>
            <w:r w:rsidRPr="00CF4454">
              <w:rPr>
                <w:rStyle w:val="CharStyle5"/>
                <w:rFonts w:eastAsiaTheme="minorHAnsi"/>
                <w:lang w:val="en-US" w:eastAsia="en-US" w:bidi="en-US"/>
              </w:rPr>
              <w:t>FiO</w:t>
            </w:r>
            <w:proofErr w:type="spellEnd"/>
            <w:r w:rsidRPr="00CF4454">
              <w:rPr>
                <w:rStyle w:val="CharStyle5"/>
                <w:rFonts w:eastAsiaTheme="minorHAnsi"/>
                <w:vertAlign w:val="subscript"/>
                <w:lang w:eastAsia="en-US" w:bidi="en-US"/>
              </w:rPr>
              <w:t>2</w:t>
            </w:r>
            <w:r w:rsidRPr="00CF4454">
              <w:rPr>
                <w:rStyle w:val="CharStyle5"/>
                <w:rFonts w:eastAsiaTheme="minorHAnsi"/>
                <w:lang w:eastAsia="en-US" w:bidi="en-US"/>
              </w:rPr>
              <w:t xml:space="preserve">&gt; </w:t>
            </w:r>
            <w:r w:rsidRPr="00CF4454">
              <w:rPr>
                <w:rStyle w:val="CharStyle5"/>
                <w:rFonts w:eastAsiaTheme="minorHAnsi"/>
              </w:rPr>
              <w:t xml:space="preserve">80% + </w:t>
            </w:r>
            <w:r w:rsidRPr="00CF4454">
              <w:rPr>
                <w:rStyle w:val="CharStyle5"/>
                <w:rFonts w:eastAsiaTheme="minorHAnsi"/>
                <w:lang w:val="en-US" w:eastAsia="en-US" w:bidi="en-US"/>
              </w:rPr>
              <w:t>PEEP</w:t>
            </w:r>
            <w:r w:rsidRPr="00CF4454">
              <w:rPr>
                <w:rStyle w:val="CharStyle5"/>
                <w:rFonts w:eastAsiaTheme="minorHAnsi"/>
                <w:lang w:eastAsia="en-US" w:bidi="en-US"/>
              </w:rPr>
              <w:t xml:space="preserve"> </w:t>
            </w:r>
            <w:r w:rsidRPr="00CF4454">
              <w:rPr>
                <w:rStyle w:val="CharStyle5"/>
                <w:rFonts w:eastAsiaTheme="minorHAnsi"/>
              </w:rPr>
              <w:t xml:space="preserve">(&lt; 20 см </w:t>
            </w:r>
            <w:r w:rsidRPr="00CF4454">
              <w:rPr>
                <w:rStyle w:val="CharStyle5"/>
                <w:rFonts w:eastAsiaTheme="minorHAnsi"/>
                <w:lang w:val="en-US" w:eastAsia="en-US" w:bidi="en-US"/>
              </w:rPr>
              <w:t>H</w:t>
            </w:r>
            <w:r w:rsidRPr="00CF4454">
              <w:rPr>
                <w:rStyle w:val="CharStyle5"/>
                <w:rFonts w:eastAsiaTheme="minorHAnsi"/>
                <w:vertAlign w:val="subscript"/>
                <w:lang w:eastAsia="en-US" w:bidi="en-US"/>
              </w:rPr>
              <w:t>2</w:t>
            </w:r>
            <w:r w:rsidRPr="00CF4454">
              <w:rPr>
                <w:rStyle w:val="CharStyle5"/>
                <w:rFonts w:eastAsiaTheme="minorHAnsi"/>
                <w:lang w:val="en-US" w:eastAsia="en-US" w:bidi="en-US"/>
              </w:rPr>
              <w:t>O</w:t>
            </w:r>
            <w:r w:rsidRPr="00CF4454">
              <w:rPr>
                <w:rStyle w:val="CharStyle5"/>
                <w:rFonts w:eastAsiaTheme="minorHAnsi"/>
                <w:lang w:eastAsia="en-US" w:bidi="en-US"/>
              </w:rPr>
              <w:t xml:space="preserve">) </w:t>
            </w:r>
            <w:r w:rsidRPr="00CF4454">
              <w:rPr>
                <w:rStyle w:val="CharStyle5"/>
                <w:rFonts w:eastAsiaTheme="minorHAnsi"/>
              </w:rPr>
              <w:t xml:space="preserve">при </w:t>
            </w:r>
            <w:proofErr w:type="spellStart"/>
            <w:r w:rsidRPr="00CF4454">
              <w:rPr>
                <w:rStyle w:val="CharStyle5"/>
                <w:rFonts w:eastAsiaTheme="minorHAnsi"/>
                <w:lang w:val="en-US" w:eastAsia="en-US" w:bidi="en-US"/>
              </w:rPr>
              <w:t>Pplat</w:t>
            </w:r>
            <w:proofErr w:type="spellEnd"/>
            <w:r w:rsidRPr="00CF4454">
              <w:rPr>
                <w:rStyle w:val="CharStyle5"/>
                <w:rFonts w:eastAsiaTheme="minorHAnsi"/>
                <w:lang w:eastAsia="en-US" w:bidi="en-US"/>
              </w:rPr>
              <w:t xml:space="preserve"> </w:t>
            </w:r>
            <w:r w:rsidRPr="00CF4454">
              <w:rPr>
                <w:rStyle w:val="CharStyle5"/>
                <w:rFonts w:eastAsiaTheme="minorHAnsi"/>
              </w:rPr>
              <w:t xml:space="preserve">= 32 см </w:t>
            </w:r>
            <w:r w:rsidRPr="00CF4454">
              <w:rPr>
                <w:rStyle w:val="CharStyle5"/>
                <w:rFonts w:eastAsiaTheme="minorHAnsi"/>
                <w:lang w:val="en-US" w:eastAsia="en-US" w:bidi="en-US"/>
              </w:rPr>
              <w:t>H</w:t>
            </w:r>
            <w:r w:rsidRPr="00CF4454">
              <w:rPr>
                <w:rStyle w:val="CharStyle5"/>
                <w:rFonts w:eastAsiaTheme="minorHAnsi"/>
                <w:vertAlign w:val="subscript"/>
                <w:lang w:eastAsia="en-US" w:bidi="en-US"/>
              </w:rPr>
              <w:t>2</w:t>
            </w:r>
            <w:r w:rsidRPr="00CF4454">
              <w:rPr>
                <w:rStyle w:val="CharStyle5"/>
                <w:rFonts w:eastAsiaTheme="minorHAnsi"/>
                <w:lang w:val="en-US" w:eastAsia="en-US" w:bidi="en-US"/>
              </w:rPr>
              <w:t>O</w:t>
            </w:r>
            <w:r w:rsidRPr="00CF4454">
              <w:rPr>
                <w:rStyle w:val="CharStyle5"/>
                <w:rFonts w:eastAsiaTheme="minorHAnsi"/>
                <w:lang w:eastAsia="en-US" w:bidi="en-US"/>
              </w:rPr>
              <w:t xml:space="preserve"> </w:t>
            </w:r>
            <w:r w:rsidRPr="00CF4454">
              <w:rPr>
                <w:rStyle w:val="CharStyle5"/>
                <w:rFonts w:eastAsiaTheme="minorHAnsi"/>
              </w:rPr>
              <w:t xml:space="preserve">+ </w:t>
            </w:r>
            <w:proofErr w:type="spellStart"/>
            <w:r w:rsidRPr="00CF4454">
              <w:rPr>
                <w:rStyle w:val="CharStyle5"/>
                <w:rFonts w:eastAsiaTheme="minorHAnsi"/>
              </w:rPr>
              <w:t>прональная</w:t>
            </w:r>
            <w:proofErr w:type="spellEnd"/>
            <w:r w:rsidRPr="00CF4454">
              <w:rPr>
                <w:rStyle w:val="CharStyle5"/>
                <w:rFonts w:eastAsiaTheme="minorHAnsi"/>
              </w:rPr>
              <w:t xml:space="preserve"> позиция +/- ингаляционный </w:t>
            </w:r>
            <w:r w:rsidRPr="00CF4454">
              <w:rPr>
                <w:rStyle w:val="CharStyle5"/>
                <w:rFonts w:eastAsiaTheme="minorHAnsi"/>
                <w:lang w:val="en-US" w:eastAsia="en-US" w:bidi="en-US"/>
              </w:rPr>
              <w:t>NO</w:t>
            </w:r>
            <w:r w:rsidRPr="00CF4454">
              <w:rPr>
                <w:rStyle w:val="CharStyle5"/>
                <w:rFonts w:eastAsiaTheme="minorHAnsi"/>
                <w:lang w:eastAsia="en-US" w:bidi="en-US"/>
              </w:rPr>
              <w:t>;</w:t>
            </w:r>
          </w:p>
          <w:p w:rsidR="00AB7709" w:rsidRPr="00CF4454" w:rsidRDefault="00AB7709" w:rsidP="00AB7709">
            <w:pPr>
              <w:pStyle w:val="Style2"/>
              <w:numPr>
                <w:ilvl w:val="0"/>
                <w:numId w:val="9"/>
              </w:numPr>
              <w:shd w:val="clear" w:color="auto" w:fill="auto"/>
              <w:tabs>
                <w:tab w:val="left" w:pos="326"/>
              </w:tabs>
              <w:spacing w:before="0" w:line="240" w:lineRule="auto"/>
              <w:ind w:firstLine="0"/>
              <w:jc w:val="both"/>
              <w:rPr>
                <w:rFonts w:ascii="Times New Roman" w:hAnsi="Times New Roman" w:cs="Times New Roman"/>
              </w:rPr>
            </w:pPr>
            <w:r w:rsidRPr="00CF4454">
              <w:rPr>
                <w:rStyle w:val="CharStyle5"/>
                <w:rFonts w:eastAsiaTheme="minorHAnsi"/>
              </w:rPr>
              <w:t xml:space="preserve">Давление плато &gt; 35 см </w:t>
            </w:r>
            <w:proofErr w:type="gramStart"/>
            <w:r w:rsidRPr="00CF4454">
              <w:rPr>
                <w:rStyle w:val="CharStyle5"/>
                <w:rFonts w:eastAsiaTheme="minorHAnsi"/>
                <w:lang w:val="en-US" w:eastAsia="en-US" w:bidi="en-US"/>
              </w:rPr>
              <w:t>H</w:t>
            </w:r>
            <w:r w:rsidRPr="00CF4454">
              <w:rPr>
                <w:rStyle w:val="CharStyle5"/>
                <w:rFonts w:eastAsiaTheme="minorHAnsi"/>
                <w:vertAlign w:val="subscript"/>
                <w:lang w:eastAsia="en-US" w:bidi="en-US"/>
              </w:rPr>
              <w:t>2</w:t>
            </w:r>
            <w:r w:rsidRPr="00CF4454">
              <w:rPr>
                <w:rStyle w:val="CharStyle5"/>
                <w:rFonts w:eastAsiaTheme="minorHAnsi"/>
                <w:lang w:val="en-US" w:eastAsia="en-US" w:bidi="en-US"/>
              </w:rPr>
              <w:t>O</w:t>
            </w:r>
            <w:proofErr w:type="gramEnd"/>
            <w:r w:rsidRPr="00CF4454">
              <w:rPr>
                <w:rStyle w:val="CharStyle5"/>
                <w:rFonts w:eastAsiaTheme="minorHAnsi"/>
                <w:lang w:eastAsia="en-US" w:bidi="en-US"/>
              </w:rPr>
              <w:t xml:space="preserve"> </w:t>
            </w:r>
            <w:r w:rsidRPr="00CF4454">
              <w:rPr>
                <w:rStyle w:val="CharStyle5"/>
                <w:rFonts w:eastAsiaTheme="minorHAnsi"/>
              </w:rPr>
              <w:t xml:space="preserve">несмотря на снижение </w:t>
            </w:r>
            <w:r w:rsidRPr="00CF4454">
              <w:rPr>
                <w:rStyle w:val="CharStyle5"/>
                <w:rFonts w:eastAsiaTheme="minorHAnsi"/>
                <w:lang w:val="en-US" w:eastAsia="en-US" w:bidi="en-US"/>
              </w:rPr>
              <w:t>PEEP</w:t>
            </w:r>
            <w:r w:rsidRPr="00CF4454">
              <w:rPr>
                <w:rStyle w:val="CharStyle5"/>
                <w:rFonts w:eastAsiaTheme="minorHAnsi"/>
                <w:lang w:eastAsia="en-US" w:bidi="en-US"/>
              </w:rPr>
              <w:t xml:space="preserve"> </w:t>
            </w:r>
            <w:r w:rsidRPr="00CF4454">
              <w:rPr>
                <w:rStyle w:val="CharStyle5"/>
                <w:rFonts w:eastAsiaTheme="minorHAnsi"/>
              </w:rPr>
              <w:t xml:space="preserve">до 5 см </w:t>
            </w:r>
            <w:r w:rsidRPr="00CF4454">
              <w:rPr>
                <w:rStyle w:val="CharStyle5"/>
                <w:rFonts w:eastAsiaTheme="minorHAnsi"/>
                <w:lang w:val="en-US" w:eastAsia="en-US" w:bidi="en-US"/>
              </w:rPr>
              <w:t>H</w:t>
            </w:r>
            <w:r w:rsidRPr="00CF4454">
              <w:rPr>
                <w:rStyle w:val="CharStyle5"/>
                <w:rFonts w:eastAsiaTheme="minorHAnsi"/>
                <w:vertAlign w:val="subscript"/>
                <w:lang w:eastAsia="en-US" w:bidi="en-US"/>
              </w:rPr>
              <w:t>2</w:t>
            </w:r>
            <w:r w:rsidRPr="00CF4454">
              <w:rPr>
                <w:rStyle w:val="CharStyle5"/>
                <w:rFonts w:eastAsiaTheme="minorHAnsi"/>
                <w:lang w:val="en-US" w:eastAsia="en-US" w:bidi="en-US"/>
              </w:rPr>
              <w:t>O</w:t>
            </w:r>
            <w:r w:rsidRPr="00CF4454">
              <w:rPr>
                <w:rStyle w:val="CharStyle5"/>
                <w:rFonts w:eastAsiaTheme="minorHAnsi"/>
                <w:lang w:eastAsia="en-US" w:bidi="en-US"/>
              </w:rPr>
              <w:t xml:space="preserve"> </w:t>
            </w:r>
            <w:r w:rsidRPr="00CF4454">
              <w:rPr>
                <w:rStyle w:val="CharStyle5"/>
                <w:rFonts w:eastAsiaTheme="minorHAnsi"/>
              </w:rPr>
              <w:t xml:space="preserve">и снижение </w:t>
            </w:r>
            <w:proofErr w:type="spellStart"/>
            <w:r w:rsidRPr="00CF4454">
              <w:rPr>
                <w:rStyle w:val="CharStyle5"/>
                <w:rFonts w:eastAsiaTheme="minorHAnsi"/>
              </w:rPr>
              <w:t>Ут</w:t>
            </w:r>
            <w:proofErr w:type="spellEnd"/>
            <w:r w:rsidRPr="00CF4454">
              <w:rPr>
                <w:rStyle w:val="CharStyle5"/>
                <w:rFonts w:eastAsiaTheme="minorHAnsi"/>
              </w:rPr>
              <w:t xml:space="preserve"> до минимального зн</w:t>
            </w:r>
            <w:r w:rsidRPr="00CF4454">
              <w:rPr>
                <w:rStyle w:val="CharStyle5"/>
                <w:rFonts w:eastAsiaTheme="minorHAnsi"/>
              </w:rPr>
              <w:t>а</w:t>
            </w:r>
            <w:r w:rsidRPr="00CF4454">
              <w:rPr>
                <w:rStyle w:val="CharStyle5"/>
                <w:rFonts w:eastAsiaTheme="minorHAnsi"/>
              </w:rPr>
              <w:t xml:space="preserve">чения (4 мл/кг) и </w:t>
            </w:r>
            <w:proofErr w:type="spellStart"/>
            <w:r w:rsidRPr="00CF4454">
              <w:rPr>
                <w:rStyle w:val="CharStyle5"/>
                <w:rFonts w:eastAsiaTheme="minorHAnsi"/>
              </w:rPr>
              <w:t>pH</w:t>
            </w:r>
            <w:proofErr w:type="spellEnd"/>
            <w:r w:rsidRPr="00CF4454">
              <w:rPr>
                <w:rStyle w:val="CharStyle5"/>
                <w:rFonts w:eastAsiaTheme="minorHAnsi"/>
              </w:rPr>
              <w:t xml:space="preserve"> &gt; 7,15.</w:t>
            </w:r>
          </w:p>
        </w:tc>
      </w:tr>
      <w:tr w:rsidR="00AB7709" w:rsidRPr="00CF4454" w:rsidTr="00AB7709">
        <w:tc>
          <w:tcPr>
            <w:tcW w:w="2802" w:type="dxa"/>
          </w:tcPr>
          <w:p w:rsidR="00AB7709" w:rsidRPr="00CF4454" w:rsidRDefault="00AB7709" w:rsidP="00AB7709">
            <w:pPr>
              <w:pStyle w:val="Style2"/>
              <w:shd w:val="clear" w:color="auto" w:fill="auto"/>
              <w:spacing w:before="0" w:line="240" w:lineRule="auto"/>
              <w:ind w:firstLine="0"/>
              <w:jc w:val="both"/>
              <w:rPr>
                <w:rFonts w:ascii="Times New Roman" w:hAnsi="Times New Roman" w:cs="Times New Roman"/>
              </w:rPr>
            </w:pPr>
            <w:r w:rsidRPr="00CF4454">
              <w:rPr>
                <w:rStyle w:val="CharStyle5"/>
                <w:rFonts w:eastAsiaTheme="minorHAnsi"/>
              </w:rPr>
              <w:t>Противопоказания к ЭКМО</w:t>
            </w:r>
          </w:p>
        </w:tc>
        <w:tc>
          <w:tcPr>
            <w:tcW w:w="7371" w:type="dxa"/>
            <w:vAlign w:val="bottom"/>
          </w:tcPr>
          <w:p w:rsidR="00AB7709" w:rsidRPr="00CF4454" w:rsidRDefault="00AB7709" w:rsidP="00AB7709">
            <w:pPr>
              <w:pStyle w:val="Style2"/>
              <w:numPr>
                <w:ilvl w:val="0"/>
                <w:numId w:val="10"/>
              </w:numPr>
              <w:shd w:val="clear" w:color="auto" w:fill="auto"/>
              <w:tabs>
                <w:tab w:val="left" w:pos="317"/>
              </w:tabs>
              <w:spacing w:before="0" w:line="240" w:lineRule="auto"/>
              <w:ind w:firstLine="0"/>
              <w:jc w:val="both"/>
              <w:rPr>
                <w:rFonts w:ascii="Times New Roman" w:hAnsi="Times New Roman" w:cs="Times New Roman"/>
              </w:rPr>
            </w:pPr>
            <w:r w:rsidRPr="00CF4454">
              <w:rPr>
                <w:rStyle w:val="CharStyle5"/>
                <w:rFonts w:eastAsiaTheme="minorHAnsi"/>
              </w:rPr>
              <w:t>Тяжелые сопутствующие заболевания с ожидаемой продолжительностью жизни больного не более 5 лет;</w:t>
            </w:r>
          </w:p>
          <w:p w:rsidR="00AB7709" w:rsidRPr="00CF4454" w:rsidRDefault="00AB7709" w:rsidP="00AB7709">
            <w:pPr>
              <w:pStyle w:val="Style2"/>
              <w:numPr>
                <w:ilvl w:val="0"/>
                <w:numId w:val="10"/>
              </w:numPr>
              <w:shd w:val="clear" w:color="auto" w:fill="auto"/>
              <w:tabs>
                <w:tab w:val="left" w:pos="154"/>
              </w:tabs>
              <w:spacing w:before="0" w:line="240" w:lineRule="auto"/>
              <w:ind w:firstLine="0"/>
              <w:jc w:val="both"/>
              <w:rPr>
                <w:rFonts w:ascii="Times New Roman" w:hAnsi="Times New Roman" w:cs="Times New Roman"/>
              </w:rPr>
            </w:pPr>
            <w:proofErr w:type="spellStart"/>
            <w:r w:rsidRPr="00CF4454">
              <w:rPr>
                <w:rStyle w:val="CharStyle5"/>
                <w:rFonts w:eastAsiaTheme="minorHAnsi"/>
              </w:rPr>
              <w:t>Полиорганная</w:t>
            </w:r>
            <w:proofErr w:type="spellEnd"/>
            <w:r w:rsidRPr="00CF4454">
              <w:rPr>
                <w:rStyle w:val="CharStyle5"/>
                <w:rFonts w:eastAsiaTheme="minorHAnsi"/>
              </w:rPr>
              <w:t xml:space="preserve"> недостаточность или </w:t>
            </w:r>
            <w:r w:rsidRPr="00CF4454">
              <w:rPr>
                <w:rStyle w:val="CharStyle5"/>
                <w:rFonts w:eastAsiaTheme="minorHAnsi"/>
                <w:lang w:val="en-US" w:eastAsia="en-US" w:bidi="en-US"/>
              </w:rPr>
              <w:t>SOFA</w:t>
            </w:r>
            <w:r w:rsidRPr="00CF4454">
              <w:rPr>
                <w:rStyle w:val="CharStyle5"/>
                <w:rFonts w:eastAsiaTheme="minorHAnsi"/>
                <w:lang w:eastAsia="en-US" w:bidi="en-US"/>
              </w:rPr>
              <w:t xml:space="preserve"> </w:t>
            </w:r>
            <w:r w:rsidRPr="00CF4454">
              <w:rPr>
                <w:rStyle w:val="CharStyle5"/>
                <w:rFonts w:eastAsiaTheme="minorHAnsi"/>
              </w:rPr>
              <w:t>&gt; 15 баллов;</w:t>
            </w:r>
          </w:p>
          <w:p w:rsidR="00AB7709" w:rsidRPr="00CF4454" w:rsidRDefault="00AB7709" w:rsidP="00AB7709">
            <w:pPr>
              <w:pStyle w:val="Style2"/>
              <w:numPr>
                <w:ilvl w:val="0"/>
                <w:numId w:val="10"/>
              </w:numPr>
              <w:shd w:val="clear" w:color="auto" w:fill="auto"/>
              <w:tabs>
                <w:tab w:val="left" w:pos="154"/>
              </w:tabs>
              <w:spacing w:before="0" w:line="240" w:lineRule="auto"/>
              <w:ind w:firstLine="0"/>
              <w:jc w:val="both"/>
              <w:rPr>
                <w:rFonts w:ascii="Times New Roman" w:hAnsi="Times New Roman" w:cs="Times New Roman"/>
              </w:rPr>
            </w:pPr>
            <w:r w:rsidRPr="00CF4454">
              <w:rPr>
                <w:rStyle w:val="CharStyle5"/>
                <w:rFonts w:eastAsiaTheme="minorHAnsi"/>
              </w:rPr>
              <w:t>Немедикаментозная кома (вследствие инсульта);</w:t>
            </w:r>
          </w:p>
          <w:p w:rsidR="00AB7709" w:rsidRPr="00CF4454" w:rsidRDefault="00AB7709" w:rsidP="00AB7709">
            <w:pPr>
              <w:pStyle w:val="Style2"/>
              <w:numPr>
                <w:ilvl w:val="0"/>
                <w:numId w:val="10"/>
              </w:numPr>
              <w:shd w:val="clear" w:color="auto" w:fill="auto"/>
              <w:tabs>
                <w:tab w:val="left" w:pos="523"/>
              </w:tabs>
              <w:spacing w:before="0" w:line="240" w:lineRule="auto"/>
              <w:ind w:firstLine="0"/>
              <w:jc w:val="both"/>
              <w:rPr>
                <w:rFonts w:ascii="Times New Roman" w:hAnsi="Times New Roman" w:cs="Times New Roman"/>
              </w:rPr>
            </w:pPr>
            <w:r w:rsidRPr="00CF4454">
              <w:rPr>
                <w:rStyle w:val="CharStyle5"/>
                <w:rFonts w:eastAsiaTheme="minorHAnsi"/>
              </w:rPr>
              <w:t>Техническая невозможность венозного или артер</w:t>
            </w:r>
            <w:r w:rsidRPr="00CF4454">
              <w:rPr>
                <w:rStyle w:val="CharStyle5"/>
                <w:rFonts w:eastAsiaTheme="minorHAnsi"/>
              </w:rPr>
              <w:t>и</w:t>
            </w:r>
            <w:r w:rsidRPr="00CF4454">
              <w:rPr>
                <w:rStyle w:val="CharStyle5"/>
                <w:rFonts w:eastAsiaTheme="minorHAnsi"/>
              </w:rPr>
              <w:t>ального доступа;</w:t>
            </w:r>
          </w:p>
          <w:p w:rsidR="00AB7709" w:rsidRPr="00CF4454" w:rsidRDefault="00AB7709" w:rsidP="00AB7709">
            <w:pPr>
              <w:pStyle w:val="Style2"/>
              <w:numPr>
                <w:ilvl w:val="0"/>
                <w:numId w:val="10"/>
              </w:numPr>
              <w:shd w:val="clear" w:color="auto" w:fill="auto"/>
              <w:tabs>
                <w:tab w:val="left" w:pos="154"/>
              </w:tabs>
              <w:spacing w:before="0" w:line="240" w:lineRule="auto"/>
              <w:ind w:firstLine="0"/>
              <w:jc w:val="both"/>
              <w:rPr>
                <w:rFonts w:ascii="Times New Roman" w:hAnsi="Times New Roman" w:cs="Times New Roman"/>
              </w:rPr>
            </w:pPr>
            <w:r w:rsidRPr="00CF4454">
              <w:rPr>
                <w:rStyle w:val="CharStyle5"/>
                <w:rFonts w:eastAsiaTheme="minorHAnsi"/>
              </w:rPr>
              <w:t>Индекс массы тела &gt; 40кг/м</w:t>
            </w:r>
            <w:proofErr w:type="gramStart"/>
            <w:r w:rsidRPr="00CF4454">
              <w:rPr>
                <w:rStyle w:val="CharStyle5"/>
                <w:rFonts w:eastAsiaTheme="minorHAnsi"/>
                <w:vertAlign w:val="superscript"/>
              </w:rPr>
              <w:t>2</w:t>
            </w:r>
            <w:proofErr w:type="gramEnd"/>
            <w:r w:rsidRPr="00CF4454">
              <w:rPr>
                <w:rStyle w:val="CharStyle5"/>
                <w:rFonts w:eastAsiaTheme="minorHAnsi"/>
              </w:rPr>
              <w:t>.</w:t>
            </w:r>
          </w:p>
        </w:tc>
      </w:tr>
    </w:tbl>
    <w:p w:rsidR="00A30219" w:rsidRPr="00CF4454" w:rsidRDefault="00A30219" w:rsidP="00FB400C">
      <w:pPr>
        <w:pStyle w:val="Style24"/>
        <w:shd w:val="clear" w:color="auto" w:fill="auto"/>
        <w:spacing w:line="360" w:lineRule="auto"/>
        <w:ind w:firstLine="567"/>
        <w:jc w:val="both"/>
        <w:rPr>
          <w:rFonts w:ascii="Times New Roman" w:eastAsia="Times New Roman" w:hAnsi="Times New Roman" w:cs="Times New Roman"/>
          <w:color w:val="000000"/>
          <w:lang w:eastAsia="ru-RU" w:bidi="ru-RU"/>
        </w:rPr>
      </w:pPr>
      <w:r w:rsidRPr="00CF4454">
        <w:rPr>
          <w:rFonts w:ascii="Times New Roman" w:eastAsia="Times New Roman" w:hAnsi="Times New Roman" w:cs="Times New Roman"/>
          <w:color w:val="000000"/>
          <w:vertAlign w:val="superscript"/>
          <w:lang w:eastAsia="ru-RU" w:bidi="ru-RU"/>
        </w:rPr>
        <w:t>1</w:t>
      </w:r>
      <w:r w:rsidRPr="00CF4454">
        <w:rPr>
          <w:rFonts w:ascii="Times New Roman" w:eastAsia="Times New Roman" w:hAnsi="Times New Roman" w:cs="Times New Roman"/>
          <w:color w:val="000000"/>
          <w:lang w:eastAsia="ru-RU" w:bidi="ru-RU"/>
        </w:rPr>
        <w:t xml:space="preserve">Характер </w:t>
      </w:r>
      <w:proofErr w:type="spellStart"/>
      <w:r w:rsidRPr="00CF4454">
        <w:rPr>
          <w:rFonts w:ascii="Times New Roman" w:eastAsia="Times New Roman" w:hAnsi="Times New Roman" w:cs="Times New Roman"/>
          <w:color w:val="000000"/>
          <w:lang w:eastAsia="ru-RU" w:bidi="ru-RU"/>
        </w:rPr>
        <w:t>персистирования</w:t>
      </w:r>
      <w:proofErr w:type="spellEnd"/>
      <w:r w:rsidRPr="00CF4454">
        <w:rPr>
          <w:rFonts w:ascii="Times New Roman" w:eastAsia="Times New Roman" w:hAnsi="Times New Roman" w:cs="Times New Roman"/>
          <w:color w:val="000000"/>
          <w:lang w:eastAsia="ru-RU" w:bidi="ru-RU"/>
        </w:rPr>
        <w:t xml:space="preserve"> зависит от динамики процесса (несколько часов для быстропрогрессирующих состояний и до 48 ч. в случае стабилиз</w:t>
      </w:r>
      <w:r w:rsidRPr="00CF4454">
        <w:rPr>
          <w:rFonts w:ascii="Times New Roman" w:eastAsia="Times New Roman" w:hAnsi="Times New Roman" w:cs="Times New Roman"/>
          <w:color w:val="000000"/>
          <w:lang w:eastAsia="ru-RU" w:bidi="ru-RU"/>
        </w:rPr>
        <w:t>а</w:t>
      </w:r>
      <w:r w:rsidRPr="00CF4454">
        <w:rPr>
          <w:rFonts w:ascii="Times New Roman" w:eastAsia="Times New Roman" w:hAnsi="Times New Roman" w:cs="Times New Roman"/>
          <w:color w:val="000000"/>
          <w:lang w:eastAsia="ru-RU" w:bidi="ru-RU"/>
        </w:rPr>
        <w:t>ции)</w:t>
      </w:r>
    </w:p>
    <w:p w:rsidR="00AB7709" w:rsidRDefault="00AB7709" w:rsidP="00FB400C">
      <w:pPr>
        <w:pStyle w:val="Style2"/>
        <w:shd w:val="clear" w:color="auto" w:fill="auto"/>
        <w:spacing w:before="0" w:line="360" w:lineRule="auto"/>
        <w:ind w:firstLine="567"/>
        <w:jc w:val="both"/>
        <w:rPr>
          <w:rFonts w:ascii="Times New Roman" w:hAnsi="Times New Roman" w:cs="Times New Roman"/>
        </w:rPr>
      </w:pPr>
    </w:p>
    <w:p w:rsidR="00A30219" w:rsidRPr="00CF4454" w:rsidRDefault="00A30219" w:rsidP="00FB400C">
      <w:pPr>
        <w:pStyle w:val="Style2"/>
        <w:shd w:val="clear" w:color="auto" w:fill="auto"/>
        <w:spacing w:before="0" w:line="360" w:lineRule="auto"/>
        <w:ind w:firstLine="567"/>
        <w:jc w:val="both"/>
        <w:rPr>
          <w:rFonts w:ascii="Times New Roman" w:hAnsi="Times New Roman" w:cs="Times New Roman"/>
        </w:rPr>
      </w:pPr>
      <w:r w:rsidRPr="00CF4454">
        <w:rPr>
          <w:rFonts w:ascii="Times New Roman" w:hAnsi="Times New Roman" w:cs="Times New Roman"/>
        </w:rPr>
        <w:t>По известным данным привлечение ЭКМО позволило спасти ряд пац</w:t>
      </w:r>
      <w:r w:rsidRPr="00CF4454">
        <w:rPr>
          <w:rFonts w:ascii="Times New Roman" w:hAnsi="Times New Roman" w:cs="Times New Roman"/>
        </w:rPr>
        <w:t>и</w:t>
      </w:r>
      <w:r w:rsidRPr="00CF4454">
        <w:rPr>
          <w:rFonts w:ascii="Times New Roman" w:hAnsi="Times New Roman" w:cs="Times New Roman"/>
        </w:rPr>
        <w:t xml:space="preserve">ентов с </w:t>
      </w:r>
      <w:proofErr w:type="spellStart"/>
      <w:r w:rsidRPr="00CF4454">
        <w:rPr>
          <w:rFonts w:ascii="Times New Roman" w:hAnsi="Times New Roman" w:cs="Times New Roman"/>
        </w:rPr>
        <w:t>коронаровирусной</w:t>
      </w:r>
      <w:proofErr w:type="spellEnd"/>
      <w:r w:rsidRPr="00CF4454">
        <w:rPr>
          <w:rFonts w:ascii="Times New Roman" w:hAnsi="Times New Roman" w:cs="Times New Roman"/>
        </w:rPr>
        <w:t xml:space="preserve"> инфекцией в больнице </w:t>
      </w:r>
      <w:proofErr w:type="spellStart"/>
      <w:r w:rsidRPr="00CF4454">
        <w:rPr>
          <w:rFonts w:ascii="Times New Roman" w:hAnsi="Times New Roman" w:cs="Times New Roman"/>
        </w:rPr>
        <w:t>г</w:t>
      </w:r>
      <w:proofErr w:type="gramStart"/>
      <w:r w:rsidRPr="00CF4454">
        <w:rPr>
          <w:rFonts w:ascii="Times New Roman" w:hAnsi="Times New Roman" w:cs="Times New Roman"/>
        </w:rPr>
        <w:t>.У</w:t>
      </w:r>
      <w:proofErr w:type="gramEnd"/>
      <w:r w:rsidRPr="00CF4454">
        <w:rPr>
          <w:rFonts w:ascii="Times New Roman" w:hAnsi="Times New Roman" w:cs="Times New Roman"/>
        </w:rPr>
        <w:t>ханя</w:t>
      </w:r>
      <w:proofErr w:type="spellEnd"/>
      <w:r w:rsidRPr="00CF4454">
        <w:rPr>
          <w:rFonts w:ascii="Times New Roman" w:hAnsi="Times New Roman" w:cs="Times New Roman"/>
        </w:rPr>
        <w:t>.</w:t>
      </w:r>
    </w:p>
    <w:p w:rsidR="00A30219" w:rsidRPr="00CF4454" w:rsidRDefault="00A30219" w:rsidP="00FB400C">
      <w:pPr>
        <w:spacing w:line="360" w:lineRule="auto"/>
        <w:ind w:firstLine="567"/>
        <w:rPr>
          <w:b/>
          <w:sz w:val="28"/>
          <w:szCs w:val="28"/>
        </w:rPr>
      </w:pPr>
    </w:p>
    <w:p w:rsidR="00A30219" w:rsidRPr="00CF4454" w:rsidRDefault="00A30219" w:rsidP="00FB400C">
      <w:pPr>
        <w:spacing w:line="360" w:lineRule="auto"/>
        <w:ind w:firstLine="567"/>
        <w:rPr>
          <w:b/>
          <w:sz w:val="28"/>
          <w:szCs w:val="28"/>
        </w:rPr>
      </w:pPr>
      <w:r w:rsidRPr="00CF4454">
        <w:rPr>
          <w:b/>
          <w:sz w:val="28"/>
          <w:szCs w:val="28"/>
        </w:rPr>
        <w:t>4.5.2.</w:t>
      </w:r>
      <w:r w:rsidRPr="00CF4454">
        <w:rPr>
          <w:b/>
          <w:sz w:val="28"/>
          <w:szCs w:val="28"/>
        </w:rPr>
        <w:tab/>
        <w:t>Лечение пациентов с септическим шоком</w:t>
      </w:r>
    </w:p>
    <w:p w:rsidR="00A30219" w:rsidRPr="00CF4454" w:rsidRDefault="00A30219" w:rsidP="00FB400C">
      <w:pPr>
        <w:spacing w:line="360" w:lineRule="auto"/>
        <w:ind w:firstLine="567"/>
        <w:rPr>
          <w:sz w:val="28"/>
          <w:szCs w:val="28"/>
        </w:rPr>
      </w:pPr>
      <w:r w:rsidRPr="00CF4454">
        <w:rPr>
          <w:sz w:val="28"/>
          <w:szCs w:val="28"/>
        </w:rPr>
        <w:t>1.</w:t>
      </w:r>
      <w:r w:rsidRPr="00CF4454">
        <w:rPr>
          <w:sz w:val="28"/>
          <w:szCs w:val="28"/>
        </w:rPr>
        <w:tab/>
        <w:t xml:space="preserve">При септическом шоке следует незамедлительно осуществить </w:t>
      </w:r>
      <w:proofErr w:type="spellStart"/>
      <w:proofErr w:type="gramStart"/>
      <w:r w:rsidRPr="00CF4454">
        <w:rPr>
          <w:sz w:val="28"/>
          <w:szCs w:val="28"/>
        </w:rPr>
        <w:t>внут-ривенную</w:t>
      </w:r>
      <w:proofErr w:type="spellEnd"/>
      <w:proofErr w:type="gramEnd"/>
      <w:r w:rsidRPr="00CF4454">
        <w:rPr>
          <w:sz w:val="28"/>
          <w:szCs w:val="28"/>
        </w:rPr>
        <w:t xml:space="preserve"> </w:t>
      </w:r>
      <w:proofErr w:type="spellStart"/>
      <w:r w:rsidRPr="00CF4454">
        <w:rPr>
          <w:sz w:val="28"/>
          <w:szCs w:val="28"/>
        </w:rPr>
        <w:t>инфузионную</w:t>
      </w:r>
      <w:proofErr w:type="spellEnd"/>
      <w:r w:rsidRPr="00CF4454">
        <w:rPr>
          <w:sz w:val="28"/>
          <w:szCs w:val="28"/>
        </w:rPr>
        <w:t xml:space="preserve"> терапию </w:t>
      </w:r>
      <w:proofErr w:type="spellStart"/>
      <w:r w:rsidRPr="00CF4454">
        <w:rPr>
          <w:sz w:val="28"/>
          <w:szCs w:val="28"/>
        </w:rPr>
        <w:t>кристаллоидными</w:t>
      </w:r>
      <w:proofErr w:type="spellEnd"/>
      <w:r w:rsidRPr="00CF4454">
        <w:rPr>
          <w:sz w:val="28"/>
          <w:szCs w:val="28"/>
        </w:rPr>
        <w:t xml:space="preserve"> растворами (30 мл/кг, </w:t>
      </w:r>
      <w:proofErr w:type="spellStart"/>
      <w:r w:rsidRPr="00CF4454">
        <w:rPr>
          <w:sz w:val="28"/>
          <w:szCs w:val="28"/>
        </w:rPr>
        <w:lastRenderedPageBreak/>
        <w:t>инфузия</w:t>
      </w:r>
      <w:proofErr w:type="spellEnd"/>
      <w:r w:rsidRPr="00CF4454">
        <w:rPr>
          <w:sz w:val="28"/>
          <w:szCs w:val="28"/>
        </w:rPr>
        <w:t xml:space="preserve"> одного литра раствора должна осуществиться в течение 30 минут или менее).</w:t>
      </w:r>
    </w:p>
    <w:p w:rsidR="00A30219" w:rsidRPr="00CF4454" w:rsidRDefault="00A30219" w:rsidP="00FB400C">
      <w:pPr>
        <w:spacing w:line="360" w:lineRule="auto"/>
        <w:ind w:firstLine="567"/>
        <w:rPr>
          <w:sz w:val="28"/>
          <w:szCs w:val="28"/>
        </w:rPr>
      </w:pPr>
      <w:r w:rsidRPr="00CF4454">
        <w:rPr>
          <w:sz w:val="28"/>
          <w:szCs w:val="28"/>
        </w:rPr>
        <w:t>2.</w:t>
      </w:r>
      <w:r w:rsidRPr="00CF4454">
        <w:rPr>
          <w:sz w:val="28"/>
          <w:szCs w:val="28"/>
        </w:rPr>
        <w:tab/>
        <w:t xml:space="preserve">Если состояние пациента в результате </w:t>
      </w:r>
      <w:proofErr w:type="spellStart"/>
      <w:r w:rsidRPr="00CF4454">
        <w:rPr>
          <w:sz w:val="28"/>
          <w:szCs w:val="28"/>
        </w:rPr>
        <w:t>болюсной</w:t>
      </w:r>
      <w:proofErr w:type="spellEnd"/>
      <w:r w:rsidRPr="00CF4454">
        <w:rPr>
          <w:sz w:val="28"/>
          <w:szCs w:val="28"/>
        </w:rPr>
        <w:t xml:space="preserve"> </w:t>
      </w:r>
      <w:proofErr w:type="spellStart"/>
      <w:r w:rsidRPr="00CF4454">
        <w:rPr>
          <w:sz w:val="28"/>
          <w:szCs w:val="28"/>
        </w:rPr>
        <w:t>инфузии</w:t>
      </w:r>
      <w:proofErr w:type="spellEnd"/>
      <w:r w:rsidRPr="00CF4454">
        <w:rPr>
          <w:sz w:val="28"/>
          <w:szCs w:val="28"/>
        </w:rPr>
        <w:t xml:space="preserve"> растворов не </w:t>
      </w:r>
      <w:proofErr w:type="gramStart"/>
      <w:r w:rsidRPr="00CF4454">
        <w:rPr>
          <w:sz w:val="28"/>
          <w:szCs w:val="28"/>
        </w:rPr>
        <w:t>улучшается и появляются</w:t>
      </w:r>
      <w:proofErr w:type="gramEnd"/>
      <w:r w:rsidRPr="00CF4454">
        <w:rPr>
          <w:sz w:val="28"/>
          <w:szCs w:val="28"/>
        </w:rPr>
        <w:t xml:space="preserve"> признаки </w:t>
      </w:r>
      <w:proofErr w:type="spellStart"/>
      <w:r w:rsidRPr="00CF4454">
        <w:rPr>
          <w:sz w:val="28"/>
          <w:szCs w:val="28"/>
        </w:rPr>
        <w:t>гиперволемии</w:t>
      </w:r>
      <w:proofErr w:type="spellEnd"/>
      <w:r w:rsidRPr="00CF4454">
        <w:rPr>
          <w:sz w:val="28"/>
          <w:szCs w:val="28"/>
        </w:rPr>
        <w:t xml:space="preserve"> (т.е. влажные хрипы при аускультации, отек легких по данным рентгенографии грудной клетки), то необходимо сократить объемы вводимых растворов или прекратить </w:t>
      </w:r>
      <w:proofErr w:type="spellStart"/>
      <w:r w:rsidRPr="00CF4454">
        <w:rPr>
          <w:sz w:val="28"/>
          <w:szCs w:val="28"/>
        </w:rPr>
        <w:t>инфузию</w:t>
      </w:r>
      <w:proofErr w:type="spellEnd"/>
      <w:r w:rsidRPr="00CF4454">
        <w:rPr>
          <w:sz w:val="28"/>
          <w:szCs w:val="28"/>
        </w:rPr>
        <w:t>. Не рекомендуется использовать гипотонические растворы или растворы крахмала.</w:t>
      </w:r>
    </w:p>
    <w:p w:rsidR="00A30219" w:rsidRPr="00CF4454" w:rsidRDefault="00A30219" w:rsidP="00FB400C">
      <w:pPr>
        <w:spacing w:line="360" w:lineRule="auto"/>
        <w:ind w:firstLine="567"/>
        <w:rPr>
          <w:sz w:val="28"/>
          <w:szCs w:val="28"/>
        </w:rPr>
      </w:pPr>
      <w:r w:rsidRPr="00CF4454">
        <w:rPr>
          <w:sz w:val="28"/>
          <w:szCs w:val="28"/>
        </w:rPr>
        <w:t>3.</w:t>
      </w:r>
      <w:r w:rsidRPr="00CF4454">
        <w:rPr>
          <w:sz w:val="28"/>
          <w:szCs w:val="28"/>
        </w:rPr>
        <w:tab/>
        <w:t xml:space="preserve">При отсутствии эффекта от стартовой </w:t>
      </w:r>
      <w:proofErr w:type="spellStart"/>
      <w:r w:rsidRPr="00CF4454">
        <w:rPr>
          <w:sz w:val="28"/>
          <w:szCs w:val="28"/>
        </w:rPr>
        <w:t>инфузионной</w:t>
      </w:r>
      <w:proofErr w:type="spellEnd"/>
      <w:r w:rsidRPr="00CF4454">
        <w:rPr>
          <w:sz w:val="28"/>
          <w:szCs w:val="28"/>
        </w:rPr>
        <w:t xml:space="preserve"> терапии </w:t>
      </w:r>
      <w:proofErr w:type="spellStart"/>
      <w:proofErr w:type="gramStart"/>
      <w:r w:rsidRPr="00CF4454">
        <w:rPr>
          <w:sz w:val="28"/>
          <w:szCs w:val="28"/>
        </w:rPr>
        <w:t>назна</w:t>
      </w:r>
      <w:proofErr w:type="spellEnd"/>
      <w:r w:rsidRPr="00CF4454">
        <w:rPr>
          <w:sz w:val="28"/>
          <w:szCs w:val="28"/>
        </w:rPr>
        <w:t>-чают</w:t>
      </w:r>
      <w:proofErr w:type="gramEnd"/>
      <w:r w:rsidRPr="00CF4454">
        <w:rPr>
          <w:sz w:val="28"/>
          <w:szCs w:val="28"/>
        </w:rPr>
        <w:t xml:space="preserve"> </w:t>
      </w:r>
      <w:proofErr w:type="spellStart"/>
      <w:r w:rsidRPr="00CF4454">
        <w:rPr>
          <w:sz w:val="28"/>
          <w:szCs w:val="28"/>
        </w:rPr>
        <w:t>вазопрессоры</w:t>
      </w:r>
      <w:proofErr w:type="spellEnd"/>
      <w:r w:rsidRPr="00CF4454">
        <w:rPr>
          <w:sz w:val="28"/>
          <w:szCs w:val="28"/>
        </w:rPr>
        <w:t xml:space="preserve"> (норадреналин (</w:t>
      </w:r>
      <w:proofErr w:type="spellStart"/>
      <w:r w:rsidRPr="00CF4454">
        <w:rPr>
          <w:sz w:val="28"/>
          <w:szCs w:val="28"/>
        </w:rPr>
        <w:t>норэпинефрин</w:t>
      </w:r>
      <w:proofErr w:type="spellEnd"/>
      <w:r w:rsidRPr="00CF4454">
        <w:rPr>
          <w:sz w:val="28"/>
          <w:szCs w:val="28"/>
        </w:rPr>
        <w:t>), адреналин (</w:t>
      </w:r>
      <w:proofErr w:type="spellStart"/>
      <w:r w:rsidRPr="00CF4454">
        <w:rPr>
          <w:sz w:val="28"/>
          <w:szCs w:val="28"/>
        </w:rPr>
        <w:t>эпинефрин</w:t>
      </w:r>
      <w:proofErr w:type="spellEnd"/>
      <w:r w:rsidRPr="00CF4454">
        <w:rPr>
          <w:sz w:val="28"/>
          <w:szCs w:val="28"/>
        </w:rPr>
        <w:t xml:space="preserve">) и дофамин). </w:t>
      </w:r>
      <w:proofErr w:type="spellStart"/>
      <w:r w:rsidRPr="00CF4454">
        <w:rPr>
          <w:sz w:val="28"/>
          <w:szCs w:val="28"/>
        </w:rPr>
        <w:t>Вазопрессоры</w:t>
      </w:r>
      <w:proofErr w:type="spellEnd"/>
      <w:r w:rsidRPr="00CF4454">
        <w:rPr>
          <w:sz w:val="28"/>
          <w:szCs w:val="28"/>
        </w:rPr>
        <w:t xml:space="preserve"> рекомендуется вводить в минимальных дозах, обеспечивающих поддержку перфузии (т.е. систолическое артериальное давление&gt; 90 мм рт. ст.), через центральный венозный катетер под строгим контролем скорости введения, с частой проверкой показателей давления крови. При признаках снижения тканевой перфузии вводят </w:t>
      </w:r>
      <w:proofErr w:type="spellStart"/>
      <w:r w:rsidRPr="00CF4454">
        <w:rPr>
          <w:sz w:val="28"/>
          <w:szCs w:val="28"/>
        </w:rPr>
        <w:t>добутамин</w:t>
      </w:r>
      <w:proofErr w:type="spellEnd"/>
      <w:r w:rsidRPr="00CF4454">
        <w:rPr>
          <w:sz w:val="28"/>
          <w:szCs w:val="28"/>
        </w:rPr>
        <w:t>.</w:t>
      </w:r>
    </w:p>
    <w:p w:rsidR="00A30219" w:rsidRPr="00CF4454" w:rsidRDefault="00A30219" w:rsidP="00FB400C">
      <w:pPr>
        <w:spacing w:line="360" w:lineRule="auto"/>
        <w:ind w:firstLine="567"/>
        <w:rPr>
          <w:sz w:val="28"/>
          <w:szCs w:val="28"/>
        </w:rPr>
      </w:pPr>
      <w:r w:rsidRPr="00CF4454">
        <w:rPr>
          <w:sz w:val="28"/>
          <w:szCs w:val="28"/>
        </w:rPr>
        <w:t>4.</w:t>
      </w:r>
      <w:r w:rsidRPr="00CF4454">
        <w:rPr>
          <w:sz w:val="28"/>
          <w:szCs w:val="28"/>
        </w:rPr>
        <w:tab/>
        <w:t xml:space="preserve">Пациентам с </w:t>
      </w:r>
      <w:proofErr w:type="spellStart"/>
      <w:r w:rsidRPr="00CF4454">
        <w:rPr>
          <w:sz w:val="28"/>
          <w:szCs w:val="28"/>
        </w:rPr>
        <w:t>персистирующим</w:t>
      </w:r>
      <w:proofErr w:type="spellEnd"/>
      <w:r w:rsidRPr="00CF4454">
        <w:rPr>
          <w:sz w:val="28"/>
          <w:szCs w:val="28"/>
        </w:rPr>
        <w:t xml:space="preserve"> шоковым состоянием, которым </w:t>
      </w:r>
      <w:proofErr w:type="spellStart"/>
      <w:proofErr w:type="gramStart"/>
      <w:r w:rsidRPr="00CF4454">
        <w:rPr>
          <w:sz w:val="28"/>
          <w:szCs w:val="28"/>
        </w:rPr>
        <w:t>тре-буется</w:t>
      </w:r>
      <w:proofErr w:type="spellEnd"/>
      <w:proofErr w:type="gramEnd"/>
      <w:r w:rsidRPr="00CF4454">
        <w:rPr>
          <w:sz w:val="28"/>
          <w:szCs w:val="28"/>
        </w:rPr>
        <w:t xml:space="preserve"> повышение доз </w:t>
      </w:r>
      <w:proofErr w:type="spellStart"/>
      <w:r w:rsidRPr="00CF4454">
        <w:rPr>
          <w:sz w:val="28"/>
          <w:szCs w:val="28"/>
        </w:rPr>
        <w:t>вазопрессоров</w:t>
      </w:r>
      <w:proofErr w:type="spellEnd"/>
      <w:r w:rsidRPr="00CF4454">
        <w:rPr>
          <w:sz w:val="28"/>
          <w:szCs w:val="28"/>
        </w:rPr>
        <w:t xml:space="preserve">, целесообразно внутривенное введение гидрокортизона (до 200 мг/сутки) или преднизолона (до 75 мг/сутки). Эксперты ВОЗ рекомендуют при </w:t>
      </w:r>
      <w:proofErr w:type="spellStart"/>
      <w:r w:rsidRPr="00CF4454">
        <w:rPr>
          <w:sz w:val="28"/>
          <w:szCs w:val="28"/>
        </w:rPr>
        <w:t>коронавирусной</w:t>
      </w:r>
      <w:proofErr w:type="spellEnd"/>
      <w:r w:rsidRPr="00CF4454">
        <w:rPr>
          <w:sz w:val="28"/>
          <w:szCs w:val="28"/>
        </w:rPr>
        <w:t xml:space="preserve"> инфекции применять, по возможности, невысокие дозы и непродолжительные курсы.</w:t>
      </w:r>
    </w:p>
    <w:p w:rsidR="00A30219" w:rsidRDefault="00A30219" w:rsidP="00FB400C">
      <w:pPr>
        <w:spacing w:line="360" w:lineRule="auto"/>
        <w:ind w:firstLine="567"/>
        <w:rPr>
          <w:sz w:val="28"/>
          <w:szCs w:val="28"/>
        </w:rPr>
      </w:pPr>
      <w:r w:rsidRPr="00CF4454">
        <w:rPr>
          <w:sz w:val="28"/>
          <w:szCs w:val="28"/>
        </w:rPr>
        <w:t>5.</w:t>
      </w:r>
      <w:r w:rsidRPr="00CF4454">
        <w:rPr>
          <w:sz w:val="28"/>
          <w:szCs w:val="28"/>
        </w:rPr>
        <w:tab/>
        <w:t xml:space="preserve">При гипоксемии с SpO2&lt;90% показана кислородная терапия, </w:t>
      </w:r>
      <w:proofErr w:type="spellStart"/>
      <w:proofErr w:type="gramStart"/>
      <w:r w:rsidRPr="00CF4454">
        <w:rPr>
          <w:sz w:val="28"/>
          <w:szCs w:val="28"/>
        </w:rPr>
        <w:t>начи-ная</w:t>
      </w:r>
      <w:proofErr w:type="spellEnd"/>
      <w:proofErr w:type="gramEnd"/>
      <w:r w:rsidRPr="00CF4454">
        <w:rPr>
          <w:sz w:val="28"/>
          <w:szCs w:val="28"/>
        </w:rPr>
        <w:t xml:space="preserve"> со скорости 5 л / мин с последующим титрованием до достижения целевого уровня SpO2 &gt; 90% у небеременных взрослых и детей, у беременных пациенток - до SpO2 &gt; 92-94%.</w:t>
      </w:r>
    </w:p>
    <w:p w:rsidR="00B137F8" w:rsidRPr="00CF4454" w:rsidRDefault="00B137F8" w:rsidP="00FB400C">
      <w:pPr>
        <w:spacing w:line="360" w:lineRule="auto"/>
        <w:ind w:firstLine="567"/>
        <w:rPr>
          <w:sz w:val="28"/>
          <w:szCs w:val="28"/>
        </w:rPr>
      </w:pPr>
    </w:p>
    <w:p w:rsidR="00A30219" w:rsidRDefault="00A30219" w:rsidP="00FB400C">
      <w:pPr>
        <w:spacing w:line="360" w:lineRule="auto"/>
        <w:ind w:firstLine="567"/>
        <w:rPr>
          <w:b/>
          <w:sz w:val="28"/>
          <w:szCs w:val="28"/>
        </w:rPr>
      </w:pPr>
      <w:r w:rsidRPr="00B137F8">
        <w:rPr>
          <w:b/>
          <w:sz w:val="28"/>
          <w:szCs w:val="28"/>
        </w:rPr>
        <w:t>5.</w:t>
      </w:r>
      <w:r w:rsidRPr="00B137F8">
        <w:rPr>
          <w:b/>
          <w:sz w:val="28"/>
          <w:szCs w:val="28"/>
        </w:rPr>
        <w:tab/>
        <w:t>ПРОФИЛАКТИКА КОРОНАВИРУСНОЙ ИНФЕКЦИИ</w:t>
      </w:r>
    </w:p>
    <w:p w:rsidR="00B137F8" w:rsidRPr="00B137F8" w:rsidRDefault="00B137F8" w:rsidP="00FB400C">
      <w:pPr>
        <w:spacing w:line="360" w:lineRule="auto"/>
        <w:ind w:firstLine="567"/>
        <w:rPr>
          <w:b/>
          <w:sz w:val="28"/>
          <w:szCs w:val="28"/>
        </w:rPr>
      </w:pPr>
    </w:p>
    <w:p w:rsidR="00A30219" w:rsidRPr="00B137F8" w:rsidRDefault="00A30219" w:rsidP="00FB400C">
      <w:pPr>
        <w:spacing w:line="360" w:lineRule="auto"/>
        <w:ind w:firstLine="567"/>
        <w:rPr>
          <w:b/>
          <w:sz w:val="28"/>
          <w:szCs w:val="28"/>
        </w:rPr>
      </w:pPr>
      <w:r w:rsidRPr="00B137F8">
        <w:rPr>
          <w:b/>
          <w:sz w:val="28"/>
          <w:szCs w:val="28"/>
        </w:rPr>
        <w:t>5.1.</w:t>
      </w:r>
      <w:r w:rsidRPr="00B137F8">
        <w:rPr>
          <w:b/>
          <w:sz w:val="28"/>
          <w:szCs w:val="28"/>
        </w:rPr>
        <w:tab/>
        <w:t xml:space="preserve">Специфическая профилактика </w:t>
      </w:r>
      <w:proofErr w:type="spellStart"/>
      <w:r w:rsidRPr="00B137F8">
        <w:rPr>
          <w:b/>
          <w:sz w:val="28"/>
          <w:szCs w:val="28"/>
        </w:rPr>
        <w:t>коронавирусной</w:t>
      </w:r>
      <w:proofErr w:type="spellEnd"/>
      <w:r w:rsidRPr="00B137F8">
        <w:rPr>
          <w:b/>
          <w:sz w:val="28"/>
          <w:szCs w:val="28"/>
        </w:rPr>
        <w:t xml:space="preserve"> инфекции</w:t>
      </w:r>
    </w:p>
    <w:p w:rsidR="00A30219" w:rsidRDefault="00A30219" w:rsidP="00FB400C">
      <w:pPr>
        <w:spacing w:line="360" w:lineRule="auto"/>
        <w:ind w:firstLine="567"/>
        <w:rPr>
          <w:sz w:val="28"/>
          <w:szCs w:val="28"/>
        </w:rPr>
      </w:pPr>
      <w:r w:rsidRPr="00CF4454">
        <w:rPr>
          <w:sz w:val="28"/>
          <w:szCs w:val="28"/>
        </w:rPr>
        <w:t xml:space="preserve">В настоящее время средства специфической профилактики </w:t>
      </w:r>
      <w:proofErr w:type="spellStart"/>
      <w:r w:rsidRPr="00CF4454">
        <w:rPr>
          <w:sz w:val="28"/>
          <w:szCs w:val="28"/>
        </w:rPr>
        <w:t>коронави-русной</w:t>
      </w:r>
      <w:proofErr w:type="spellEnd"/>
      <w:r w:rsidRPr="00CF4454">
        <w:rPr>
          <w:sz w:val="28"/>
          <w:szCs w:val="28"/>
        </w:rPr>
        <w:t xml:space="preserve"> инфекции находятся в стадии разработки.</w:t>
      </w:r>
    </w:p>
    <w:p w:rsidR="00B137F8" w:rsidRPr="00CF4454" w:rsidRDefault="00B137F8" w:rsidP="00FB400C">
      <w:pPr>
        <w:spacing w:line="360" w:lineRule="auto"/>
        <w:ind w:firstLine="567"/>
        <w:rPr>
          <w:sz w:val="28"/>
          <w:szCs w:val="28"/>
        </w:rPr>
      </w:pPr>
    </w:p>
    <w:p w:rsidR="00A30219" w:rsidRPr="00005FE2" w:rsidRDefault="00A30219" w:rsidP="00FB400C">
      <w:pPr>
        <w:spacing w:line="360" w:lineRule="auto"/>
        <w:ind w:firstLine="567"/>
        <w:rPr>
          <w:b/>
          <w:sz w:val="28"/>
          <w:szCs w:val="28"/>
        </w:rPr>
      </w:pPr>
      <w:r w:rsidRPr="00005FE2">
        <w:rPr>
          <w:b/>
          <w:sz w:val="28"/>
          <w:szCs w:val="28"/>
        </w:rPr>
        <w:lastRenderedPageBreak/>
        <w:t>5.2.</w:t>
      </w:r>
      <w:r w:rsidRPr="00005FE2">
        <w:rPr>
          <w:b/>
          <w:sz w:val="28"/>
          <w:szCs w:val="28"/>
        </w:rPr>
        <w:tab/>
        <w:t xml:space="preserve">Неспецифическая профилактика </w:t>
      </w:r>
      <w:proofErr w:type="spellStart"/>
      <w:r w:rsidRPr="00005FE2">
        <w:rPr>
          <w:b/>
          <w:sz w:val="28"/>
          <w:szCs w:val="28"/>
        </w:rPr>
        <w:t>коронавирусной</w:t>
      </w:r>
      <w:proofErr w:type="spellEnd"/>
      <w:r w:rsidRPr="00005FE2">
        <w:rPr>
          <w:b/>
          <w:sz w:val="28"/>
          <w:szCs w:val="28"/>
        </w:rPr>
        <w:t xml:space="preserve"> инфекции</w:t>
      </w:r>
    </w:p>
    <w:p w:rsidR="00A30219" w:rsidRPr="00CF4454" w:rsidRDefault="00A30219" w:rsidP="00824D28">
      <w:pPr>
        <w:spacing w:line="360" w:lineRule="auto"/>
        <w:ind w:firstLine="567"/>
        <w:jc w:val="both"/>
        <w:rPr>
          <w:sz w:val="28"/>
          <w:szCs w:val="28"/>
        </w:rPr>
      </w:pPr>
      <w:r w:rsidRPr="00CF4454">
        <w:rPr>
          <w:sz w:val="28"/>
          <w:szCs w:val="28"/>
        </w:rPr>
        <w:t xml:space="preserve">Мероприятия по предупреждению завоза и распространения 2019- </w:t>
      </w:r>
      <w:proofErr w:type="spellStart"/>
      <w:r w:rsidRPr="00CF4454">
        <w:rPr>
          <w:sz w:val="28"/>
          <w:szCs w:val="28"/>
        </w:rPr>
        <w:t>nCoV</w:t>
      </w:r>
      <w:proofErr w:type="spellEnd"/>
      <w:r w:rsidRPr="00CF4454">
        <w:rPr>
          <w:sz w:val="28"/>
          <w:szCs w:val="28"/>
        </w:rPr>
        <w:t xml:space="preserve"> на территории РФ регламентированы Постановлением Главного государственного санитарного врача РФ от 24.01.2020 №2 «О мероприятиях по недопущению распространения новой </w:t>
      </w:r>
      <w:proofErr w:type="spellStart"/>
      <w:r w:rsidRPr="00CF4454">
        <w:rPr>
          <w:sz w:val="28"/>
          <w:szCs w:val="28"/>
        </w:rPr>
        <w:t>коронавирусной</w:t>
      </w:r>
      <w:proofErr w:type="spellEnd"/>
      <w:r w:rsidRPr="00CF4454">
        <w:rPr>
          <w:sz w:val="28"/>
          <w:szCs w:val="28"/>
        </w:rPr>
        <w:t xml:space="preserve"> инфекции, вызванной 2019-nCoV».</w:t>
      </w:r>
    </w:p>
    <w:p w:rsidR="00A30219" w:rsidRPr="00CF4454" w:rsidRDefault="00A30219" w:rsidP="00824D28">
      <w:pPr>
        <w:spacing w:line="360" w:lineRule="auto"/>
        <w:ind w:firstLine="567"/>
        <w:jc w:val="both"/>
        <w:rPr>
          <w:sz w:val="28"/>
          <w:szCs w:val="28"/>
        </w:rPr>
      </w:pPr>
      <w:r w:rsidRPr="00CF4454">
        <w:rPr>
          <w:sz w:val="28"/>
          <w:szCs w:val="28"/>
        </w:rPr>
        <w:t>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w:t>
      </w:r>
    </w:p>
    <w:p w:rsidR="00A30219" w:rsidRPr="00824D28" w:rsidRDefault="00A30219" w:rsidP="00824D28">
      <w:pPr>
        <w:spacing w:line="360" w:lineRule="auto"/>
        <w:ind w:firstLine="567"/>
        <w:jc w:val="both"/>
        <w:rPr>
          <w:b/>
          <w:sz w:val="28"/>
          <w:szCs w:val="28"/>
        </w:rPr>
      </w:pPr>
      <w:r w:rsidRPr="00824D28">
        <w:rPr>
          <w:b/>
          <w:sz w:val="28"/>
          <w:szCs w:val="28"/>
        </w:rPr>
        <w:t>Мероприятия в отношения источника инфекции:</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 xml:space="preserve">изоляция больных в </w:t>
      </w:r>
      <w:proofErr w:type="spellStart"/>
      <w:r w:rsidRPr="00CF4454">
        <w:rPr>
          <w:sz w:val="28"/>
          <w:szCs w:val="28"/>
        </w:rPr>
        <w:t>боксированные</w:t>
      </w:r>
      <w:proofErr w:type="spellEnd"/>
      <w:r w:rsidRPr="00CF4454">
        <w:rPr>
          <w:sz w:val="28"/>
          <w:szCs w:val="28"/>
        </w:rPr>
        <w:t xml:space="preserve"> помещения/палаты инфекционного стационара;</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использование масок у больных, которые должны сменяться каждые 2часа,</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транспортировка больных специальным транспортом,</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соблюдение больными кашлевой гигиены,</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использование одноразового медицинского инструментария.</w:t>
      </w:r>
    </w:p>
    <w:p w:rsidR="00A30219" w:rsidRPr="00824D28" w:rsidRDefault="00A30219" w:rsidP="00824D28">
      <w:pPr>
        <w:spacing w:line="360" w:lineRule="auto"/>
        <w:ind w:firstLine="567"/>
        <w:jc w:val="both"/>
        <w:rPr>
          <w:b/>
          <w:sz w:val="28"/>
          <w:szCs w:val="28"/>
        </w:rPr>
      </w:pPr>
      <w:r w:rsidRPr="00824D28">
        <w:rPr>
          <w:b/>
          <w:sz w:val="28"/>
          <w:szCs w:val="28"/>
        </w:rPr>
        <w:t>Мероприятия, направленные на механизм передачи возбудителя инфекции:</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мытье рук,</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использование медицинских масок,</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использование спецодежды для медработников,</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проведение дезинфекционных мероприятий,</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обеспечение обеззараживания воздуха,</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утилизация отходов класса В.</w:t>
      </w:r>
    </w:p>
    <w:p w:rsidR="00A30219" w:rsidRPr="00824D28" w:rsidRDefault="00A30219" w:rsidP="00824D28">
      <w:pPr>
        <w:spacing w:line="360" w:lineRule="auto"/>
        <w:ind w:firstLine="567"/>
        <w:jc w:val="both"/>
        <w:rPr>
          <w:b/>
          <w:sz w:val="28"/>
          <w:szCs w:val="28"/>
        </w:rPr>
      </w:pPr>
      <w:r w:rsidRPr="00824D28">
        <w:rPr>
          <w:b/>
          <w:sz w:val="28"/>
          <w:szCs w:val="28"/>
        </w:rPr>
        <w:t>Мероприятия, направленные на восприимчивый контингент:</w:t>
      </w:r>
    </w:p>
    <w:p w:rsidR="00A30219" w:rsidRPr="00CF4454" w:rsidRDefault="00A30219" w:rsidP="00824D28">
      <w:pPr>
        <w:spacing w:line="360" w:lineRule="auto"/>
        <w:ind w:firstLine="567"/>
        <w:jc w:val="both"/>
        <w:rPr>
          <w:sz w:val="28"/>
          <w:szCs w:val="28"/>
        </w:rPr>
      </w:pPr>
      <w:r w:rsidRPr="00CF4454">
        <w:rPr>
          <w:sz w:val="28"/>
          <w:szCs w:val="28"/>
        </w:rPr>
        <w:t>1)</w:t>
      </w:r>
      <w:r w:rsidRPr="00CF4454">
        <w:rPr>
          <w:sz w:val="28"/>
          <w:szCs w:val="28"/>
        </w:rPr>
        <w:tab/>
      </w:r>
      <w:proofErr w:type="spellStart"/>
      <w:r w:rsidRPr="00CF4454">
        <w:rPr>
          <w:sz w:val="28"/>
          <w:szCs w:val="28"/>
        </w:rPr>
        <w:t>Элиминационная</w:t>
      </w:r>
      <w:proofErr w:type="spellEnd"/>
      <w:r w:rsidRPr="00CF4454">
        <w:rPr>
          <w:sz w:val="28"/>
          <w:szCs w:val="28"/>
        </w:rPr>
        <w:t xml:space="preserve">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 и может быть рекомендована для неспецифической </w:t>
      </w:r>
      <w:r w:rsidRPr="00CF4454">
        <w:rPr>
          <w:sz w:val="28"/>
          <w:szCs w:val="28"/>
        </w:rPr>
        <w:lastRenderedPageBreak/>
        <w:t>профилактики.</w:t>
      </w:r>
    </w:p>
    <w:p w:rsidR="00A30219" w:rsidRPr="00CF4454" w:rsidRDefault="00A30219" w:rsidP="00824D28">
      <w:pPr>
        <w:spacing w:line="360" w:lineRule="auto"/>
        <w:ind w:firstLine="567"/>
        <w:jc w:val="both"/>
        <w:rPr>
          <w:sz w:val="28"/>
          <w:szCs w:val="28"/>
        </w:rPr>
      </w:pPr>
      <w:r w:rsidRPr="00CF4454">
        <w:rPr>
          <w:sz w:val="28"/>
          <w:szCs w:val="28"/>
        </w:rPr>
        <w:t>2)</w:t>
      </w:r>
      <w:r w:rsidRPr="00CF4454">
        <w:rPr>
          <w:sz w:val="28"/>
          <w:szCs w:val="28"/>
        </w:rPr>
        <w:tab/>
        <w:t xml:space="preserve">Использование лекарственных средств для местного применения, </w:t>
      </w:r>
      <w:proofErr w:type="spellStart"/>
      <w:proofErr w:type="gramStart"/>
      <w:r w:rsidRPr="00CF4454">
        <w:rPr>
          <w:sz w:val="28"/>
          <w:szCs w:val="28"/>
        </w:rPr>
        <w:t>обла</w:t>
      </w:r>
      <w:proofErr w:type="spellEnd"/>
      <w:r w:rsidRPr="00CF4454">
        <w:rPr>
          <w:sz w:val="28"/>
          <w:szCs w:val="28"/>
        </w:rPr>
        <w:t>-дающих</w:t>
      </w:r>
      <w:proofErr w:type="gramEnd"/>
      <w:r w:rsidRPr="00CF4454">
        <w:rPr>
          <w:sz w:val="28"/>
          <w:szCs w:val="28"/>
        </w:rPr>
        <w:t xml:space="preserve"> барьерными функциями. Список рекомендуемых препаратов для профилактики представлен в приложении 2.</w:t>
      </w:r>
    </w:p>
    <w:p w:rsidR="00A30219" w:rsidRPr="00CF4454" w:rsidRDefault="00A30219" w:rsidP="00824D28">
      <w:pPr>
        <w:spacing w:line="360" w:lineRule="auto"/>
        <w:ind w:firstLine="567"/>
        <w:jc w:val="both"/>
        <w:rPr>
          <w:sz w:val="28"/>
          <w:szCs w:val="28"/>
        </w:rPr>
      </w:pPr>
      <w:r w:rsidRPr="00CF4454">
        <w:rPr>
          <w:sz w:val="28"/>
          <w:szCs w:val="28"/>
        </w:rPr>
        <w:t>3)</w:t>
      </w:r>
      <w:r w:rsidRPr="00CF4454">
        <w:rPr>
          <w:sz w:val="28"/>
          <w:szCs w:val="28"/>
        </w:rPr>
        <w:tab/>
        <w:t xml:space="preserve">Своевременное обращение в лечебные учреждения </w:t>
      </w:r>
      <w:proofErr w:type="gramStart"/>
      <w:r w:rsidRPr="00CF4454">
        <w:rPr>
          <w:sz w:val="28"/>
          <w:szCs w:val="28"/>
        </w:rPr>
        <w:t>за</w:t>
      </w:r>
      <w:proofErr w:type="gramEnd"/>
      <w:r w:rsidRPr="00CF4454">
        <w:rPr>
          <w:sz w:val="28"/>
          <w:szCs w:val="28"/>
        </w:rPr>
        <w:t xml:space="preserve"> </w:t>
      </w:r>
      <w:proofErr w:type="gramStart"/>
      <w:r w:rsidRPr="00CF4454">
        <w:rPr>
          <w:sz w:val="28"/>
          <w:szCs w:val="28"/>
        </w:rPr>
        <w:t>медицинской</w:t>
      </w:r>
      <w:proofErr w:type="gramEnd"/>
      <w:r w:rsidRPr="00CF4454">
        <w:rPr>
          <w:sz w:val="28"/>
          <w:szCs w:val="28"/>
        </w:rPr>
        <w:t xml:space="preserve"> </w:t>
      </w:r>
      <w:proofErr w:type="spellStart"/>
      <w:r w:rsidRPr="00CF4454">
        <w:rPr>
          <w:sz w:val="28"/>
          <w:szCs w:val="28"/>
        </w:rPr>
        <w:t>по-мощью</w:t>
      </w:r>
      <w:proofErr w:type="spellEnd"/>
      <w:r w:rsidRPr="00CF4454">
        <w:rPr>
          <w:sz w:val="28"/>
          <w:szCs w:val="28"/>
        </w:rPr>
        <w:t xml:space="preserve"> в случае появления симптомов острой респираторной инфекции является одним из ключевых факторов профилактики осложнений.</w:t>
      </w:r>
    </w:p>
    <w:p w:rsidR="00A30219" w:rsidRPr="00CF4454" w:rsidRDefault="00A30219" w:rsidP="00824D28">
      <w:pPr>
        <w:spacing w:line="360" w:lineRule="auto"/>
        <w:ind w:firstLine="567"/>
        <w:jc w:val="both"/>
        <w:rPr>
          <w:sz w:val="28"/>
          <w:szCs w:val="28"/>
        </w:rPr>
      </w:pPr>
      <w:r w:rsidRPr="00CF4454">
        <w:rPr>
          <w:sz w:val="28"/>
          <w:szCs w:val="28"/>
        </w:rPr>
        <w:t>Российским туристам, выезжающим в КНР, необходимо соблюдать меры предосторожности:</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при планировании зарубежных поездок уточнять эпидемиологическую ситуацию;</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не посещать рынки, где продаются животные, морепродукты;</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употреблять только термически обработанную пищу, бутилированную воду;</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 xml:space="preserve">не посещать зоопарки, культурно-массовые мероприятия с </w:t>
      </w:r>
      <w:proofErr w:type="spellStart"/>
      <w:proofErr w:type="gramStart"/>
      <w:r w:rsidRPr="00CF4454">
        <w:rPr>
          <w:sz w:val="28"/>
          <w:szCs w:val="28"/>
        </w:rPr>
        <w:t>привле-чением</w:t>
      </w:r>
      <w:proofErr w:type="spellEnd"/>
      <w:proofErr w:type="gramEnd"/>
      <w:r w:rsidRPr="00CF4454">
        <w:rPr>
          <w:sz w:val="28"/>
          <w:szCs w:val="28"/>
        </w:rPr>
        <w:t xml:space="preserve"> животных;</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использовать средства защиты органов дыхания (маски);</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мыть руки после посещения мест массового скопления людей и перед приемом пищи;</w:t>
      </w:r>
    </w:p>
    <w:p w:rsidR="00A30219" w:rsidRPr="00CF4454" w:rsidRDefault="00A30219" w:rsidP="00824D28">
      <w:pPr>
        <w:spacing w:line="360" w:lineRule="auto"/>
        <w:ind w:firstLine="567"/>
        <w:jc w:val="both"/>
        <w:rPr>
          <w:sz w:val="28"/>
          <w:szCs w:val="28"/>
        </w:rPr>
      </w:pPr>
      <w:r w:rsidRPr="00CF4454">
        <w:rPr>
          <w:sz w:val="28"/>
          <w:szCs w:val="28"/>
        </w:rPr>
        <w:t>-</w:t>
      </w:r>
      <w:r w:rsidRPr="00CF4454">
        <w:rPr>
          <w:sz w:val="28"/>
          <w:szCs w:val="28"/>
        </w:rPr>
        <w:tab/>
        <w:t xml:space="preserve">при первых признаках заболевания обращаться за </w:t>
      </w:r>
      <w:proofErr w:type="gramStart"/>
      <w:r w:rsidRPr="00CF4454">
        <w:rPr>
          <w:sz w:val="28"/>
          <w:szCs w:val="28"/>
        </w:rPr>
        <w:t>медицинской</w:t>
      </w:r>
      <w:proofErr w:type="gramEnd"/>
      <w:r w:rsidRPr="00CF4454">
        <w:rPr>
          <w:sz w:val="28"/>
          <w:szCs w:val="28"/>
        </w:rPr>
        <w:t xml:space="preserve"> </w:t>
      </w:r>
      <w:proofErr w:type="spellStart"/>
      <w:r w:rsidRPr="00CF4454">
        <w:rPr>
          <w:sz w:val="28"/>
          <w:szCs w:val="28"/>
        </w:rPr>
        <w:t>по-мощью</w:t>
      </w:r>
      <w:proofErr w:type="spellEnd"/>
      <w:r w:rsidRPr="00CF4454">
        <w:rPr>
          <w:sz w:val="28"/>
          <w:szCs w:val="28"/>
        </w:rPr>
        <w:t xml:space="preserve"> в лечебные организации, не допускать самолечения;</w:t>
      </w:r>
    </w:p>
    <w:p w:rsidR="00A30219" w:rsidRDefault="00A30219" w:rsidP="00824D28">
      <w:pPr>
        <w:spacing w:line="360" w:lineRule="auto"/>
        <w:ind w:firstLine="567"/>
        <w:jc w:val="both"/>
        <w:rPr>
          <w:sz w:val="28"/>
          <w:szCs w:val="28"/>
        </w:rPr>
      </w:pPr>
      <w:r w:rsidRPr="00CF4454">
        <w:rPr>
          <w:sz w:val="28"/>
          <w:szCs w:val="28"/>
        </w:rPr>
        <w:t xml:space="preserve">- при обращении за медицинской помощью на территории Российской Федерации информировать медицинский персонал о времени и месте </w:t>
      </w:r>
      <w:proofErr w:type="spellStart"/>
      <w:proofErr w:type="gramStart"/>
      <w:r w:rsidRPr="00CF4454">
        <w:rPr>
          <w:sz w:val="28"/>
          <w:szCs w:val="28"/>
        </w:rPr>
        <w:t>пребы-вания</w:t>
      </w:r>
      <w:proofErr w:type="spellEnd"/>
      <w:proofErr w:type="gramEnd"/>
      <w:r w:rsidRPr="00CF4454">
        <w:rPr>
          <w:sz w:val="28"/>
          <w:szCs w:val="28"/>
        </w:rPr>
        <w:t xml:space="preserve"> в КНР.</w:t>
      </w:r>
    </w:p>
    <w:p w:rsidR="000C2F1E" w:rsidRPr="00CF4454" w:rsidRDefault="000C2F1E" w:rsidP="00824D28">
      <w:pPr>
        <w:spacing w:line="360" w:lineRule="auto"/>
        <w:ind w:firstLine="567"/>
        <w:jc w:val="both"/>
        <w:rPr>
          <w:sz w:val="28"/>
          <w:szCs w:val="28"/>
        </w:rPr>
      </w:pPr>
    </w:p>
    <w:p w:rsidR="00A30219" w:rsidRPr="000C2F1E" w:rsidRDefault="00A30219" w:rsidP="00824D28">
      <w:pPr>
        <w:spacing w:line="360" w:lineRule="auto"/>
        <w:ind w:firstLine="567"/>
        <w:jc w:val="both"/>
        <w:rPr>
          <w:b/>
          <w:sz w:val="28"/>
          <w:szCs w:val="28"/>
        </w:rPr>
      </w:pPr>
      <w:r w:rsidRPr="000C2F1E">
        <w:rPr>
          <w:b/>
          <w:sz w:val="28"/>
          <w:szCs w:val="28"/>
        </w:rPr>
        <w:t>5.3.</w:t>
      </w:r>
      <w:r w:rsidRPr="000C2F1E">
        <w:rPr>
          <w:b/>
          <w:sz w:val="28"/>
          <w:szCs w:val="28"/>
        </w:rPr>
        <w:tab/>
        <w:t xml:space="preserve">Медикаментозная профилактика </w:t>
      </w:r>
      <w:proofErr w:type="spellStart"/>
      <w:r w:rsidRPr="000C2F1E">
        <w:rPr>
          <w:b/>
          <w:sz w:val="28"/>
          <w:szCs w:val="28"/>
        </w:rPr>
        <w:t>коронавирусной</w:t>
      </w:r>
      <w:proofErr w:type="spellEnd"/>
      <w:r w:rsidRPr="000C2F1E">
        <w:rPr>
          <w:b/>
          <w:sz w:val="28"/>
          <w:szCs w:val="28"/>
        </w:rPr>
        <w:t xml:space="preserve"> инфекции</w:t>
      </w:r>
    </w:p>
    <w:p w:rsidR="00A30219" w:rsidRPr="00CF4454" w:rsidRDefault="00A30219" w:rsidP="00824D28">
      <w:pPr>
        <w:spacing w:line="360" w:lineRule="auto"/>
        <w:ind w:firstLine="567"/>
        <w:jc w:val="both"/>
        <w:rPr>
          <w:sz w:val="28"/>
          <w:szCs w:val="28"/>
        </w:rPr>
      </w:pPr>
      <w:r w:rsidRPr="00CF4454">
        <w:rPr>
          <w:sz w:val="28"/>
          <w:szCs w:val="28"/>
        </w:rPr>
        <w:t>Использование медикаментозных с</w:t>
      </w:r>
      <w:r w:rsidR="000C2F1E">
        <w:rPr>
          <w:sz w:val="28"/>
          <w:szCs w:val="28"/>
        </w:rPr>
        <w:t>редств неспецифической профилак</w:t>
      </w:r>
      <w:r w:rsidRPr="00CF4454">
        <w:rPr>
          <w:sz w:val="28"/>
          <w:szCs w:val="28"/>
        </w:rPr>
        <w:t>тики 2019-nCoV инфекции направлено на снижение вероятности заболевания или степени его выраженности у потенциально восприимчивого контингента (защита лиц, находящихся и/или находившихся в контакте с больным).</w:t>
      </w:r>
    </w:p>
    <w:p w:rsidR="00A30219" w:rsidRPr="00CF4454" w:rsidRDefault="00A30219" w:rsidP="00824D28">
      <w:pPr>
        <w:spacing w:line="360" w:lineRule="auto"/>
        <w:ind w:firstLine="567"/>
        <w:jc w:val="both"/>
        <w:rPr>
          <w:sz w:val="28"/>
          <w:szCs w:val="28"/>
        </w:rPr>
      </w:pPr>
      <w:r w:rsidRPr="00CF4454">
        <w:rPr>
          <w:sz w:val="28"/>
          <w:szCs w:val="28"/>
        </w:rPr>
        <w:t xml:space="preserve">Экстренная медикаментозная профилактика </w:t>
      </w:r>
      <w:proofErr w:type="spellStart"/>
      <w:r w:rsidRPr="00CF4454">
        <w:rPr>
          <w:sz w:val="28"/>
          <w:szCs w:val="28"/>
        </w:rPr>
        <w:t>коронавирусной</w:t>
      </w:r>
      <w:proofErr w:type="spellEnd"/>
      <w:r w:rsidRPr="00CF4454">
        <w:rPr>
          <w:sz w:val="28"/>
          <w:szCs w:val="28"/>
        </w:rPr>
        <w:t xml:space="preserve"> инфекции </w:t>
      </w:r>
      <w:r w:rsidRPr="00CF4454">
        <w:rPr>
          <w:sz w:val="28"/>
          <w:szCs w:val="28"/>
        </w:rPr>
        <w:lastRenderedPageBreak/>
        <w:t xml:space="preserve">подразумевает назначение лекарственных средств, оказывающих </w:t>
      </w:r>
      <w:proofErr w:type="spellStart"/>
      <w:proofErr w:type="gramStart"/>
      <w:r w:rsidRPr="00CF4454">
        <w:rPr>
          <w:sz w:val="28"/>
          <w:szCs w:val="28"/>
        </w:rPr>
        <w:t>неспецифи-ческое</w:t>
      </w:r>
      <w:proofErr w:type="spellEnd"/>
      <w:proofErr w:type="gramEnd"/>
      <w:r w:rsidRPr="00CF4454">
        <w:rPr>
          <w:sz w:val="28"/>
          <w:szCs w:val="28"/>
        </w:rPr>
        <w:t xml:space="preserve"> противовирусное действие.</w:t>
      </w:r>
    </w:p>
    <w:p w:rsidR="00A30219" w:rsidRPr="00CF4454" w:rsidRDefault="00A30219" w:rsidP="00824D28">
      <w:pPr>
        <w:spacing w:line="360" w:lineRule="auto"/>
        <w:ind w:firstLine="567"/>
        <w:jc w:val="both"/>
        <w:rPr>
          <w:sz w:val="28"/>
          <w:szCs w:val="28"/>
        </w:rPr>
      </w:pPr>
      <w:proofErr w:type="gramStart"/>
      <w:r w:rsidRPr="00CF4454">
        <w:rPr>
          <w:sz w:val="28"/>
          <w:szCs w:val="28"/>
        </w:rPr>
        <w:t>Показана</w:t>
      </w:r>
      <w:proofErr w:type="gramEnd"/>
      <w:r w:rsidRPr="00CF4454">
        <w:rPr>
          <w:sz w:val="28"/>
          <w:szCs w:val="28"/>
        </w:rPr>
        <w:t xml:space="preserve"> всем лицам, контактировавшим с больными с подтвержденной или предполагаемой 2019-nCoV инфекцией.</w:t>
      </w:r>
    </w:p>
    <w:p w:rsidR="00A30219" w:rsidRPr="00CF4454" w:rsidRDefault="00A30219" w:rsidP="00824D28">
      <w:pPr>
        <w:spacing w:line="360" w:lineRule="auto"/>
        <w:ind w:firstLine="567"/>
        <w:jc w:val="both"/>
        <w:rPr>
          <w:sz w:val="28"/>
          <w:szCs w:val="28"/>
        </w:rPr>
      </w:pPr>
      <w:r w:rsidRPr="00CF4454">
        <w:rPr>
          <w:sz w:val="28"/>
          <w:szCs w:val="28"/>
        </w:rPr>
        <w:t xml:space="preserve">Медикаментозная профилактика </w:t>
      </w:r>
      <w:proofErr w:type="spellStart"/>
      <w:r w:rsidRPr="00CF4454">
        <w:rPr>
          <w:sz w:val="28"/>
          <w:szCs w:val="28"/>
        </w:rPr>
        <w:t>коронавирусной</w:t>
      </w:r>
      <w:proofErr w:type="spellEnd"/>
      <w:r w:rsidRPr="00CF4454">
        <w:rPr>
          <w:sz w:val="28"/>
          <w:szCs w:val="28"/>
        </w:rPr>
        <w:t xml:space="preserve"> инфекции проводится </w:t>
      </w:r>
      <w:proofErr w:type="gramStart"/>
      <w:r w:rsidRPr="00CF4454">
        <w:rPr>
          <w:sz w:val="28"/>
          <w:szCs w:val="28"/>
        </w:rPr>
        <w:t>в первые</w:t>
      </w:r>
      <w:proofErr w:type="gramEnd"/>
      <w:r w:rsidRPr="00CF4454">
        <w:rPr>
          <w:sz w:val="28"/>
          <w:szCs w:val="28"/>
        </w:rPr>
        <w:t xml:space="preserve"> 48 часов после контакта с больным. Сроки назначения медикаментозной профилактики </w:t>
      </w:r>
      <w:proofErr w:type="spellStart"/>
      <w:r w:rsidRPr="00CF4454">
        <w:rPr>
          <w:sz w:val="28"/>
          <w:szCs w:val="28"/>
        </w:rPr>
        <w:t>коронавирусной</w:t>
      </w:r>
      <w:proofErr w:type="spellEnd"/>
      <w:r w:rsidRPr="00CF4454">
        <w:rPr>
          <w:sz w:val="28"/>
          <w:szCs w:val="28"/>
        </w:rPr>
        <w:t xml:space="preserve"> инфекции устанавливаются в пределах предполагаемого инкубационного периода (14 суток) с момента последнего контакта с источником инфекции.</w:t>
      </w:r>
    </w:p>
    <w:p w:rsidR="00A30219" w:rsidRPr="00CF4454" w:rsidRDefault="00A30219" w:rsidP="00824D28">
      <w:pPr>
        <w:spacing w:line="360" w:lineRule="auto"/>
        <w:ind w:firstLine="567"/>
        <w:jc w:val="both"/>
        <w:rPr>
          <w:sz w:val="28"/>
          <w:szCs w:val="28"/>
        </w:rPr>
      </w:pPr>
      <w:r w:rsidRPr="00CF4454">
        <w:rPr>
          <w:sz w:val="28"/>
          <w:szCs w:val="28"/>
        </w:rPr>
        <w:t xml:space="preserve">Назначение с профилактической целью лекарственных средств должно проводиться строго по назначению врача и под его контролем. Показано назначение лекарственных средств, разрешенных к применению в </w:t>
      </w:r>
      <w:proofErr w:type="spellStart"/>
      <w:proofErr w:type="gramStart"/>
      <w:r w:rsidRPr="00CF4454">
        <w:rPr>
          <w:sz w:val="28"/>
          <w:szCs w:val="28"/>
        </w:rPr>
        <w:t>установ</w:t>
      </w:r>
      <w:proofErr w:type="spellEnd"/>
      <w:r w:rsidRPr="00CF4454">
        <w:rPr>
          <w:sz w:val="28"/>
          <w:szCs w:val="28"/>
        </w:rPr>
        <w:t>-ленном</w:t>
      </w:r>
      <w:proofErr w:type="gramEnd"/>
      <w:r w:rsidRPr="00CF4454">
        <w:rPr>
          <w:sz w:val="28"/>
          <w:szCs w:val="28"/>
        </w:rPr>
        <w:t xml:space="preserve"> порядке на территории Российской Федерации.</w:t>
      </w:r>
    </w:p>
    <w:p w:rsidR="00A30219" w:rsidRPr="00CF4454" w:rsidRDefault="00A30219" w:rsidP="00824D28">
      <w:pPr>
        <w:spacing w:line="360" w:lineRule="auto"/>
        <w:ind w:firstLine="567"/>
        <w:jc w:val="both"/>
        <w:rPr>
          <w:sz w:val="28"/>
          <w:szCs w:val="28"/>
        </w:rPr>
      </w:pPr>
    </w:p>
    <w:p w:rsidR="00A30219" w:rsidRPr="001A0500" w:rsidRDefault="00A30219" w:rsidP="00824D28">
      <w:pPr>
        <w:spacing w:line="360" w:lineRule="auto"/>
        <w:ind w:firstLine="567"/>
        <w:jc w:val="both"/>
        <w:rPr>
          <w:b/>
          <w:sz w:val="28"/>
          <w:szCs w:val="28"/>
        </w:rPr>
      </w:pPr>
      <w:r w:rsidRPr="001A0500">
        <w:rPr>
          <w:b/>
          <w:sz w:val="28"/>
          <w:szCs w:val="28"/>
        </w:rPr>
        <w:t>6.</w:t>
      </w:r>
      <w:r w:rsidRPr="001A0500">
        <w:rPr>
          <w:b/>
          <w:sz w:val="28"/>
          <w:szCs w:val="28"/>
        </w:rPr>
        <w:tab/>
        <w:t xml:space="preserve">МАРШРУТИЗАЦИЯ ПАЦИЕНТОВ И ОСОБЕННОСТИ </w:t>
      </w:r>
      <w:proofErr w:type="gramStart"/>
      <w:r w:rsidRPr="001A0500">
        <w:rPr>
          <w:b/>
          <w:sz w:val="28"/>
          <w:szCs w:val="28"/>
        </w:rPr>
        <w:t>ЭВАКУА-ЦИОННЫХ</w:t>
      </w:r>
      <w:proofErr w:type="gramEnd"/>
      <w:r w:rsidRPr="001A0500">
        <w:rPr>
          <w:b/>
          <w:sz w:val="28"/>
          <w:szCs w:val="28"/>
        </w:rPr>
        <w:t xml:space="preserve"> МЕРОПРИЯТИЙ БОЛЬНЫХ ИЛИ ЛИЦ С ПОДОЗРЕ-НИЕМ НА НОВУЮ КОРОНАВИРУСНУЮ ИНФЕКЦИЮ, ВЫ-ЗВАННУЮ 2019-NCOV</w:t>
      </w:r>
    </w:p>
    <w:p w:rsidR="00A30219" w:rsidRPr="00CF4454" w:rsidRDefault="00A30219" w:rsidP="00824D28">
      <w:pPr>
        <w:pStyle w:val="Style8"/>
        <w:shd w:val="clear" w:color="auto" w:fill="auto"/>
        <w:spacing w:before="0" w:after="0" w:line="360" w:lineRule="auto"/>
        <w:ind w:firstLine="567"/>
        <w:jc w:val="both"/>
        <w:rPr>
          <w:rFonts w:ascii="Times New Roman" w:eastAsia="Times New Roman" w:hAnsi="Times New Roman" w:cs="Times New Roman"/>
          <w:color w:val="000000"/>
          <w:lang w:eastAsia="ru-RU" w:bidi="ru-RU"/>
        </w:rPr>
      </w:pPr>
      <w:r w:rsidRPr="00CF4454">
        <w:rPr>
          <w:rFonts w:ascii="Times New Roman" w:eastAsia="Times New Roman" w:hAnsi="Times New Roman" w:cs="Times New Roman"/>
          <w:bCs w:val="0"/>
          <w:color w:val="000000"/>
          <w:lang w:eastAsia="ru-RU" w:bidi="ru-RU"/>
        </w:rPr>
        <w:t>6.1.</w:t>
      </w:r>
      <w:r w:rsidRPr="00CF4454">
        <w:rPr>
          <w:rFonts w:ascii="Times New Roman" w:eastAsia="Times New Roman" w:hAnsi="Times New Roman" w:cs="Times New Roman"/>
          <w:bCs w:val="0"/>
          <w:color w:val="000000"/>
          <w:lang w:eastAsia="ru-RU" w:bidi="ru-RU"/>
        </w:rPr>
        <w:tab/>
        <w:t>Маршрутизация пациентов и лиц с подозрением на новую</w:t>
      </w:r>
      <w:bookmarkStart w:id="16" w:name="bookmark32"/>
      <w:r w:rsidRPr="00CF4454">
        <w:rPr>
          <w:rFonts w:ascii="Times New Roman" w:eastAsia="Times New Roman" w:hAnsi="Times New Roman" w:cs="Times New Roman"/>
        </w:rPr>
        <w:t xml:space="preserve"> </w:t>
      </w:r>
      <w:proofErr w:type="spellStart"/>
      <w:r w:rsidRPr="00CF4454">
        <w:rPr>
          <w:rFonts w:ascii="Times New Roman" w:eastAsia="Times New Roman" w:hAnsi="Times New Roman" w:cs="Times New Roman"/>
          <w:color w:val="000000"/>
        </w:rPr>
        <w:t>коронавирусную</w:t>
      </w:r>
      <w:proofErr w:type="spellEnd"/>
      <w:r w:rsidRPr="00CF4454">
        <w:rPr>
          <w:rFonts w:ascii="Times New Roman" w:eastAsia="Times New Roman" w:hAnsi="Times New Roman" w:cs="Times New Roman"/>
          <w:color w:val="000000"/>
        </w:rPr>
        <w:t xml:space="preserve"> инфекцию, вызванную </w:t>
      </w:r>
      <w:r w:rsidRPr="00CF4454">
        <w:rPr>
          <w:rFonts w:ascii="Times New Roman" w:eastAsia="Times New Roman" w:hAnsi="Times New Roman" w:cs="Times New Roman"/>
          <w:color w:val="000000"/>
          <w:lang w:eastAsia="ru-RU" w:bidi="ru-RU"/>
        </w:rPr>
        <w:t>2019-nCoV</w:t>
      </w:r>
      <w:bookmarkEnd w:id="16"/>
    </w:p>
    <w:p w:rsidR="00A30219" w:rsidRPr="00CF4454" w:rsidRDefault="00A30219" w:rsidP="00824D28">
      <w:pPr>
        <w:pStyle w:val="Style8"/>
        <w:shd w:val="clear" w:color="auto" w:fill="auto"/>
        <w:spacing w:before="0" w:after="0" w:line="360" w:lineRule="auto"/>
        <w:ind w:firstLine="567"/>
        <w:jc w:val="both"/>
        <w:rPr>
          <w:rFonts w:ascii="Times New Roman" w:eastAsia="Times New Roman" w:hAnsi="Times New Roman" w:cs="Times New Roman"/>
          <w:color w:val="000000"/>
          <w:lang w:eastAsia="ru-RU" w:bidi="ru-RU"/>
        </w:rPr>
      </w:pPr>
    </w:p>
    <w:p w:rsidR="00A30219" w:rsidRPr="00A30219" w:rsidRDefault="00A30219" w:rsidP="00824D28">
      <w:pPr>
        <w:spacing w:line="360" w:lineRule="auto"/>
        <w:ind w:firstLine="567"/>
        <w:jc w:val="both"/>
        <w:rPr>
          <w:sz w:val="28"/>
          <w:szCs w:val="28"/>
        </w:rPr>
      </w:pPr>
      <w:r w:rsidRPr="00A30219">
        <w:rPr>
          <w:sz w:val="28"/>
          <w:szCs w:val="28"/>
        </w:rPr>
        <w:t xml:space="preserve">Порядок маршрутизации регулирует вопросы оказания медицинской помощи больным новой </w:t>
      </w:r>
      <w:proofErr w:type="spellStart"/>
      <w:r w:rsidRPr="00A30219">
        <w:rPr>
          <w:sz w:val="28"/>
          <w:szCs w:val="28"/>
        </w:rPr>
        <w:t>коронавирусной</w:t>
      </w:r>
      <w:proofErr w:type="spellEnd"/>
      <w:r w:rsidRPr="00A30219">
        <w:rPr>
          <w:sz w:val="28"/>
          <w:szCs w:val="28"/>
        </w:rPr>
        <w:t xml:space="preserve"> инфекцией,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в медицинских организациях.</w:t>
      </w:r>
    </w:p>
    <w:p w:rsidR="00A30219" w:rsidRPr="00A30219" w:rsidRDefault="00A30219" w:rsidP="00824D28">
      <w:pPr>
        <w:spacing w:line="360" w:lineRule="auto"/>
        <w:ind w:firstLine="567"/>
        <w:jc w:val="both"/>
        <w:rPr>
          <w:sz w:val="28"/>
          <w:szCs w:val="28"/>
        </w:rPr>
      </w:pPr>
      <w:proofErr w:type="gramStart"/>
      <w:r w:rsidRPr="00A30219">
        <w:rPr>
          <w:sz w:val="28"/>
          <w:szCs w:val="28"/>
        </w:rPr>
        <w:t xml:space="preserve">Медицинская помощь больным с новой </w:t>
      </w:r>
      <w:proofErr w:type="spellStart"/>
      <w:r w:rsidRPr="00A30219">
        <w:rPr>
          <w:sz w:val="28"/>
          <w:szCs w:val="28"/>
        </w:rPr>
        <w:t>коронавирусной</w:t>
      </w:r>
      <w:proofErr w:type="spellEnd"/>
      <w:r w:rsidRPr="00A30219">
        <w:rPr>
          <w:sz w:val="28"/>
          <w:szCs w:val="28"/>
        </w:rPr>
        <w:t xml:space="preserve"> инфекцией,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 xml:space="preserve">осуществляется в виде скорой, первичной </w:t>
      </w:r>
      <w:proofErr w:type="spellStart"/>
      <w:r w:rsidRPr="00A30219">
        <w:rPr>
          <w:sz w:val="28"/>
          <w:szCs w:val="28"/>
        </w:rPr>
        <w:t>медико</w:t>
      </w:r>
      <w:r w:rsidRPr="00A30219">
        <w:rPr>
          <w:sz w:val="28"/>
          <w:szCs w:val="28"/>
        </w:rPr>
        <w:softHyphen/>
        <w:t>санитарной</w:t>
      </w:r>
      <w:proofErr w:type="spellEnd"/>
      <w:r w:rsidRPr="00A30219">
        <w:rPr>
          <w:sz w:val="28"/>
          <w:szCs w:val="28"/>
        </w:rPr>
        <w:t xml:space="preserve"> и специализированной медицинской помощи в медицинских организациях и их структурных подразделениях, осуществляющих свою деятельность в соответствии с приказами </w:t>
      </w:r>
      <w:proofErr w:type="spellStart"/>
      <w:r w:rsidRPr="00A30219">
        <w:rPr>
          <w:sz w:val="28"/>
          <w:szCs w:val="28"/>
        </w:rPr>
        <w:t>Минздравсоцразвития</w:t>
      </w:r>
      <w:proofErr w:type="spellEnd"/>
      <w:r w:rsidRPr="00A30219">
        <w:rPr>
          <w:sz w:val="28"/>
          <w:szCs w:val="28"/>
        </w:rPr>
        <w:t xml:space="preserve"> России от 31.01.2012 №69н «Об утверждении Порядка оказания медицинской помощи </w:t>
      </w:r>
      <w:r w:rsidRPr="00A30219">
        <w:rPr>
          <w:sz w:val="28"/>
          <w:szCs w:val="28"/>
        </w:rPr>
        <w:lastRenderedPageBreak/>
        <w:t>взрослым больным при инфекционных заболеваниях» и от 05.05.2012 №521н «Об утверждении Порядка оказания медицинской помощи детям</w:t>
      </w:r>
      <w:proofErr w:type="gramEnd"/>
      <w:r w:rsidRPr="00A30219">
        <w:rPr>
          <w:sz w:val="28"/>
          <w:szCs w:val="28"/>
        </w:rPr>
        <w:t xml:space="preserve"> с инфекционными заболеваниями».</w:t>
      </w:r>
    </w:p>
    <w:p w:rsidR="00A30219" w:rsidRPr="00A30219" w:rsidRDefault="00A30219" w:rsidP="00824D28">
      <w:pPr>
        <w:spacing w:line="360" w:lineRule="auto"/>
        <w:ind w:firstLine="567"/>
        <w:jc w:val="both"/>
        <w:rPr>
          <w:sz w:val="28"/>
          <w:szCs w:val="28"/>
        </w:rPr>
      </w:pPr>
      <w:r w:rsidRPr="00A30219">
        <w:rPr>
          <w:sz w:val="28"/>
          <w:szCs w:val="28"/>
        </w:rPr>
        <w:t>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rsidR="00A30219" w:rsidRPr="00A30219" w:rsidRDefault="00A30219" w:rsidP="00FB400C">
      <w:pPr>
        <w:spacing w:line="360" w:lineRule="auto"/>
        <w:ind w:firstLine="567"/>
        <w:jc w:val="both"/>
        <w:rPr>
          <w:sz w:val="28"/>
          <w:szCs w:val="28"/>
        </w:rPr>
      </w:pPr>
      <w:r w:rsidRPr="00A30219">
        <w:rPr>
          <w:sz w:val="28"/>
          <w:szCs w:val="28"/>
        </w:rPr>
        <w:t xml:space="preserve">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w:t>
      </w:r>
      <w:proofErr w:type="gramStart"/>
      <w:r w:rsidRPr="00A30219">
        <w:rPr>
          <w:sz w:val="28"/>
          <w:szCs w:val="28"/>
        </w:rPr>
        <w:t xml:space="preserve">Медицинская помощь больным инфекционными заболеваниями с </w:t>
      </w:r>
      <w:proofErr w:type="spellStart"/>
      <w:r w:rsidRPr="00A30219">
        <w:rPr>
          <w:sz w:val="28"/>
          <w:szCs w:val="28"/>
        </w:rPr>
        <w:t>жизнеугрожающими</w:t>
      </w:r>
      <w:proofErr w:type="spellEnd"/>
      <w:r w:rsidRPr="00A30219">
        <w:rPr>
          <w:sz w:val="28"/>
          <w:szCs w:val="28"/>
        </w:rPr>
        <w:t xml:space="preserve"> острыми состоян</w:t>
      </w:r>
      <w:r w:rsidR="001A0500">
        <w:rPr>
          <w:sz w:val="28"/>
          <w:szCs w:val="28"/>
        </w:rPr>
        <w:t xml:space="preserve">иями, в том числе с </w:t>
      </w:r>
      <w:proofErr w:type="spellStart"/>
      <w:r w:rsidR="001A0500">
        <w:rPr>
          <w:sz w:val="28"/>
          <w:szCs w:val="28"/>
        </w:rPr>
        <w:t>инфекционно</w:t>
      </w:r>
      <w:r w:rsidRPr="00A30219">
        <w:rPr>
          <w:sz w:val="28"/>
          <w:szCs w:val="28"/>
        </w:rPr>
        <w:t>токсическим</w:t>
      </w:r>
      <w:proofErr w:type="spellEnd"/>
      <w:r w:rsidRPr="00A30219">
        <w:rPr>
          <w:sz w:val="28"/>
          <w:szCs w:val="28"/>
        </w:rPr>
        <w:t xml:space="preserve">, </w:t>
      </w:r>
      <w:proofErr w:type="spellStart"/>
      <w:r w:rsidRPr="00A30219">
        <w:rPr>
          <w:sz w:val="28"/>
          <w:szCs w:val="28"/>
        </w:rPr>
        <w:t>гиповолемическим</w:t>
      </w:r>
      <w:proofErr w:type="spellEnd"/>
      <w:r w:rsidRPr="00A30219">
        <w:rPr>
          <w:sz w:val="28"/>
          <w:szCs w:val="28"/>
        </w:rPr>
        <w:t xml:space="preserve"> шоком, отеком-набуханием головного мозга, острыми почечной и печеночной недостаточностями, острой </w:t>
      </w:r>
      <w:proofErr w:type="spellStart"/>
      <w:r w:rsidRPr="00A30219">
        <w:rPr>
          <w:sz w:val="28"/>
          <w:szCs w:val="28"/>
        </w:rPr>
        <w:t>сердечно</w:t>
      </w:r>
      <w:r w:rsidRPr="00A30219">
        <w:rPr>
          <w:sz w:val="28"/>
          <w:szCs w:val="28"/>
        </w:rPr>
        <w:softHyphen/>
        <w:t>сосудистой</w:t>
      </w:r>
      <w:proofErr w:type="spellEnd"/>
      <w:r w:rsidRPr="00A30219">
        <w:rPr>
          <w:sz w:val="28"/>
          <w:szCs w:val="28"/>
        </w:rPr>
        <w:t xml:space="preserve"> и дыхательной недостаточностью, вне медицинской организации</w:t>
      </w:r>
      <w:r w:rsidR="001A0500">
        <w:rPr>
          <w:sz w:val="28"/>
          <w:szCs w:val="28"/>
        </w:rPr>
        <w:t xml:space="preserve"> </w:t>
      </w:r>
      <w:r w:rsidRPr="00A30219">
        <w:rPr>
          <w:sz w:val="28"/>
          <w:szCs w:val="28"/>
        </w:rPr>
        <w:t>оказывается бригадами (в том числе реанимационными) скорой медицинской помощи.</w:t>
      </w:r>
      <w:proofErr w:type="gramEnd"/>
    </w:p>
    <w:p w:rsidR="00A30219" w:rsidRPr="00A30219" w:rsidRDefault="00A30219" w:rsidP="00FB400C">
      <w:pPr>
        <w:spacing w:line="360" w:lineRule="auto"/>
        <w:ind w:firstLine="567"/>
        <w:jc w:val="both"/>
        <w:rPr>
          <w:sz w:val="28"/>
          <w:szCs w:val="28"/>
        </w:rPr>
      </w:pPr>
      <w:proofErr w:type="gramStart"/>
      <w:r w:rsidRPr="00A30219">
        <w:rPr>
          <w:sz w:val="28"/>
          <w:szCs w:val="28"/>
        </w:rPr>
        <w:t xml:space="preserve">В целях обеспечения противоэпидемической готовности к проведению мероприятий в случае завоза или возникновения новой </w:t>
      </w:r>
      <w:proofErr w:type="spellStart"/>
      <w:r w:rsidRPr="00A30219">
        <w:rPr>
          <w:sz w:val="28"/>
          <w:szCs w:val="28"/>
        </w:rPr>
        <w:t>коронавирусной</w:t>
      </w:r>
      <w:proofErr w:type="spellEnd"/>
      <w:r w:rsidRPr="00A30219">
        <w:rPr>
          <w:sz w:val="28"/>
          <w:szCs w:val="28"/>
        </w:rPr>
        <w:t xml:space="preserve"> инфекции,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 xml:space="preserve">медицинским организациям необходимо иметь оперативный план проведения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документами, санитарным законодательством в установленном порядке, в том числе региональным Планом организационных санитарно-эпидемиологических мероприятий по предупреждению завоза и распространения новой </w:t>
      </w:r>
      <w:proofErr w:type="spellStart"/>
      <w:r w:rsidRPr="00A30219">
        <w:rPr>
          <w:sz w:val="28"/>
          <w:szCs w:val="28"/>
        </w:rPr>
        <w:t>коронавирусной</w:t>
      </w:r>
      <w:proofErr w:type="spellEnd"/>
      <w:proofErr w:type="gramEnd"/>
      <w:r w:rsidRPr="00A30219">
        <w:rPr>
          <w:sz w:val="28"/>
          <w:szCs w:val="28"/>
        </w:rPr>
        <w:t xml:space="preserve"> инфекции,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 xml:space="preserve">утвержденным уполномоченным органом исполнительной власти субъекта Российской </w:t>
      </w:r>
      <w:r w:rsidRPr="00A30219">
        <w:rPr>
          <w:sz w:val="28"/>
          <w:szCs w:val="28"/>
        </w:rPr>
        <w:lastRenderedPageBreak/>
        <w:t>Федерации.</w:t>
      </w:r>
    </w:p>
    <w:p w:rsidR="00A30219" w:rsidRPr="00A30219" w:rsidRDefault="00A30219" w:rsidP="001A0500">
      <w:pPr>
        <w:tabs>
          <w:tab w:val="right" w:pos="9770"/>
        </w:tabs>
        <w:spacing w:line="360" w:lineRule="auto"/>
        <w:ind w:firstLine="567"/>
        <w:jc w:val="both"/>
        <w:rPr>
          <w:sz w:val="28"/>
          <w:szCs w:val="28"/>
        </w:rPr>
      </w:pPr>
      <w:proofErr w:type="gramStart"/>
      <w:r w:rsidRPr="00A30219">
        <w:rPr>
          <w:sz w:val="28"/>
          <w:szCs w:val="28"/>
        </w:rPr>
        <w:t xml:space="preserve">Согласно Постановлению </w:t>
      </w:r>
      <w:proofErr w:type="spellStart"/>
      <w:r w:rsidRPr="00A30219">
        <w:rPr>
          <w:sz w:val="28"/>
          <w:szCs w:val="28"/>
        </w:rPr>
        <w:t>Роспотребнадзора</w:t>
      </w:r>
      <w:proofErr w:type="spellEnd"/>
      <w:r w:rsidRPr="00A30219">
        <w:rPr>
          <w:sz w:val="28"/>
          <w:szCs w:val="28"/>
        </w:rPr>
        <w:t xml:space="preserve"> от 24.01.2020</w:t>
      </w:r>
      <w:r w:rsidR="001A0500">
        <w:rPr>
          <w:sz w:val="28"/>
          <w:szCs w:val="28"/>
        </w:rPr>
        <w:t xml:space="preserve"> </w:t>
      </w:r>
      <w:r w:rsidRPr="00A30219">
        <w:rPr>
          <w:sz w:val="28"/>
          <w:szCs w:val="28"/>
        </w:rPr>
        <w:t>№2</w:t>
      </w:r>
      <w:r w:rsidR="001A0500">
        <w:rPr>
          <w:sz w:val="28"/>
          <w:szCs w:val="28"/>
        </w:rPr>
        <w:t xml:space="preserve"> </w:t>
      </w:r>
      <w:r w:rsidRPr="00A30219">
        <w:rPr>
          <w:sz w:val="28"/>
          <w:szCs w:val="28"/>
        </w:rPr>
        <w:t xml:space="preserve">«О дополнительных мероприятиях по недопущению завоза и распространению новой </w:t>
      </w:r>
      <w:proofErr w:type="spellStart"/>
      <w:r w:rsidRPr="00A30219">
        <w:rPr>
          <w:sz w:val="28"/>
          <w:szCs w:val="28"/>
        </w:rPr>
        <w:t>коронавирусной</w:t>
      </w:r>
      <w:proofErr w:type="spellEnd"/>
      <w:r w:rsidRPr="00A30219">
        <w:rPr>
          <w:sz w:val="28"/>
          <w:szCs w:val="28"/>
        </w:rPr>
        <w:t xml:space="preserve"> инфекции,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 xml:space="preserve">маршрутизация больных с новой </w:t>
      </w:r>
      <w:proofErr w:type="spellStart"/>
      <w:r w:rsidRPr="00A30219">
        <w:rPr>
          <w:sz w:val="28"/>
          <w:szCs w:val="28"/>
        </w:rPr>
        <w:t>коронавирусной</w:t>
      </w:r>
      <w:proofErr w:type="spellEnd"/>
      <w:r w:rsidRPr="00A30219">
        <w:rPr>
          <w:sz w:val="28"/>
          <w:szCs w:val="28"/>
        </w:rPr>
        <w:t xml:space="preserve"> инфекцией,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 xml:space="preserve">и контактных лиц осуществляется в медицинские организации (стационары) для госпитализации больных с подозрением на заболевание новой </w:t>
      </w:r>
      <w:proofErr w:type="spellStart"/>
      <w:r w:rsidRPr="00A30219">
        <w:rPr>
          <w:sz w:val="28"/>
          <w:szCs w:val="28"/>
        </w:rPr>
        <w:t>коронавирусной</w:t>
      </w:r>
      <w:proofErr w:type="spellEnd"/>
      <w:r w:rsidRPr="00A30219">
        <w:rPr>
          <w:sz w:val="28"/>
          <w:szCs w:val="28"/>
        </w:rPr>
        <w:t xml:space="preserve"> инфекцией,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в том числе (при необходимости) в перепрофилированные отделения медицинских организаций, перечень которых определяет</w:t>
      </w:r>
      <w:proofErr w:type="gramEnd"/>
      <w:r w:rsidRPr="00A30219">
        <w:rPr>
          <w:sz w:val="28"/>
          <w:szCs w:val="28"/>
        </w:rPr>
        <w:t xml:space="preserve"> орган исполнительной власти субъекта Российской Федерации в сфере охраны здоровья (далее - Перечень).</w:t>
      </w:r>
    </w:p>
    <w:p w:rsidR="00A30219" w:rsidRPr="00A30219" w:rsidRDefault="00A30219" w:rsidP="00FB400C">
      <w:pPr>
        <w:spacing w:line="360" w:lineRule="auto"/>
        <w:ind w:firstLine="567"/>
        <w:jc w:val="both"/>
        <w:rPr>
          <w:sz w:val="28"/>
          <w:szCs w:val="28"/>
        </w:rPr>
      </w:pPr>
      <w:r w:rsidRPr="00A30219">
        <w:rPr>
          <w:sz w:val="28"/>
          <w:szCs w:val="28"/>
        </w:rPr>
        <w:t xml:space="preserve">Пробы от больных или контактных лиц отбираются для проведения лабораторной диагностики в соответствии с временными рекомендациями по лабораторной диагностике новой </w:t>
      </w:r>
      <w:proofErr w:type="spellStart"/>
      <w:r w:rsidRPr="00A30219">
        <w:rPr>
          <w:sz w:val="28"/>
          <w:szCs w:val="28"/>
        </w:rPr>
        <w:t>коронавирусной</w:t>
      </w:r>
      <w:proofErr w:type="spellEnd"/>
      <w:r w:rsidRPr="00A30219">
        <w:rPr>
          <w:sz w:val="28"/>
          <w:szCs w:val="28"/>
        </w:rPr>
        <w:t xml:space="preserve"> инфекции, вызванной вирусом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направленными в адрес органов исполнительной власти</w:t>
      </w:r>
      <w:r w:rsidR="001A0500">
        <w:rPr>
          <w:sz w:val="28"/>
          <w:szCs w:val="28"/>
        </w:rPr>
        <w:t xml:space="preserve"> </w:t>
      </w:r>
      <w:r w:rsidRPr="00A30219">
        <w:rPr>
          <w:sz w:val="28"/>
          <w:szCs w:val="28"/>
        </w:rPr>
        <w:t xml:space="preserve">субъектов Российской Федерации в сфере охраны здоровья </w:t>
      </w:r>
      <w:proofErr w:type="spellStart"/>
      <w:r w:rsidRPr="00A30219">
        <w:rPr>
          <w:sz w:val="28"/>
          <w:szCs w:val="28"/>
        </w:rPr>
        <w:t>Роспотребнадзором</w:t>
      </w:r>
      <w:proofErr w:type="spellEnd"/>
      <w:r w:rsidRPr="00A30219">
        <w:rPr>
          <w:sz w:val="28"/>
          <w:szCs w:val="28"/>
        </w:rPr>
        <w:t xml:space="preserve"> письмом от 21.01.2020 № 02/706-2020-27.</w:t>
      </w:r>
    </w:p>
    <w:p w:rsidR="00A30219" w:rsidRPr="00A30219" w:rsidRDefault="00A30219" w:rsidP="00FB400C">
      <w:pPr>
        <w:spacing w:line="360" w:lineRule="auto"/>
        <w:ind w:firstLine="567"/>
        <w:jc w:val="both"/>
        <w:rPr>
          <w:sz w:val="28"/>
          <w:szCs w:val="28"/>
        </w:rPr>
      </w:pPr>
      <w:proofErr w:type="gramStart"/>
      <w:r w:rsidRPr="00A30219">
        <w:rPr>
          <w:sz w:val="28"/>
          <w:szCs w:val="28"/>
        </w:rPr>
        <w:t>Сбор клинического материала и его упаковку осуществляет работник медицинской организации, обученный требованиям и правилам биологической безопасности при работе и сборе материала, подозрительного на зараженность микроорганизмами II группы патогенности, в соответствии с Временными рекомендациями по лабораторной диагностике.</w:t>
      </w:r>
      <w:proofErr w:type="gramEnd"/>
    </w:p>
    <w:p w:rsidR="00A30219" w:rsidRPr="00A30219" w:rsidRDefault="00A30219" w:rsidP="00FB400C">
      <w:pPr>
        <w:spacing w:line="360" w:lineRule="auto"/>
        <w:ind w:firstLine="567"/>
        <w:jc w:val="both"/>
        <w:rPr>
          <w:sz w:val="28"/>
          <w:szCs w:val="28"/>
        </w:rPr>
      </w:pPr>
      <w:r w:rsidRPr="00A30219">
        <w:rPr>
          <w:sz w:val="28"/>
          <w:szCs w:val="28"/>
        </w:rPr>
        <w:t xml:space="preserve">Перевозка образцов должна осуществляться в соответствии с требованиями санитарного законодательства по отношению к микроорганизмам </w:t>
      </w:r>
      <w:r w:rsidRPr="00A30219">
        <w:rPr>
          <w:sz w:val="28"/>
          <w:szCs w:val="28"/>
          <w:lang w:val="en-US" w:eastAsia="en-US" w:bidi="en-US"/>
        </w:rPr>
        <w:t>II</w:t>
      </w:r>
      <w:r w:rsidRPr="00A30219">
        <w:rPr>
          <w:sz w:val="28"/>
          <w:szCs w:val="28"/>
          <w:lang w:eastAsia="en-US" w:bidi="en-US"/>
        </w:rPr>
        <w:t xml:space="preserve"> </w:t>
      </w:r>
      <w:r w:rsidRPr="00A30219">
        <w:rPr>
          <w:sz w:val="28"/>
          <w:szCs w:val="28"/>
        </w:rPr>
        <w:t>группы патогенности.</w:t>
      </w:r>
    </w:p>
    <w:p w:rsidR="00A30219" w:rsidRPr="00A30219" w:rsidRDefault="00A30219" w:rsidP="00FB400C">
      <w:pPr>
        <w:spacing w:line="360" w:lineRule="auto"/>
        <w:ind w:firstLine="567"/>
        <w:jc w:val="both"/>
        <w:rPr>
          <w:sz w:val="28"/>
          <w:szCs w:val="28"/>
        </w:rPr>
      </w:pPr>
      <w:r w:rsidRPr="00A30219">
        <w:rPr>
          <w:sz w:val="28"/>
          <w:szCs w:val="28"/>
        </w:rPr>
        <w:t xml:space="preserve">При наличии факторов, свидетельствующих о случае, подозрительном на </w:t>
      </w:r>
      <w:proofErr w:type="spellStart"/>
      <w:r w:rsidRPr="00A30219">
        <w:rPr>
          <w:sz w:val="28"/>
          <w:szCs w:val="28"/>
        </w:rPr>
        <w:t>коронавирусную</w:t>
      </w:r>
      <w:proofErr w:type="spellEnd"/>
      <w:r w:rsidRPr="00A30219">
        <w:rPr>
          <w:sz w:val="28"/>
          <w:szCs w:val="28"/>
        </w:rPr>
        <w:t xml:space="preserve"> инфекцию, вызванную вирусом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пациентам проводится вне зависимости от вида оказания медицинской помощи комплекс клинического обследования для определения степени тяжести состояния.</w:t>
      </w:r>
    </w:p>
    <w:p w:rsidR="00A30219" w:rsidRPr="00A30219" w:rsidRDefault="00A30219" w:rsidP="00FB400C">
      <w:pPr>
        <w:spacing w:line="360" w:lineRule="auto"/>
        <w:ind w:firstLine="567"/>
        <w:jc w:val="both"/>
        <w:rPr>
          <w:sz w:val="28"/>
          <w:szCs w:val="28"/>
        </w:rPr>
      </w:pPr>
      <w:r w:rsidRPr="00A30219">
        <w:rPr>
          <w:sz w:val="28"/>
          <w:szCs w:val="28"/>
        </w:rPr>
        <w:t xml:space="preserve">В </w:t>
      </w:r>
      <w:proofErr w:type="gramStart"/>
      <w:r w:rsidRPr="00A30219">
        <w:rPr>
          <w:sz w:val="28"/>
          <w:szCs w:val="28"/>
        </w:rPr>
        <w:t>случае</w:t>
      </w:r>
      <w:proofErr w:type="gramEnd"/>
      <w:r w:rsidRPr="00A30219">
        <w:rPr>
          <w:sz w:val="28"/>
          <w:szCs w:val="28"/>
        </w:rPr>
        <w:t xml:space="preserve"> вероятной </w:t>
      </w:r>
      <w:proofErr w:type="spellStart"/>
      <w:r w:rsidRPr="00A30219">
        <w:rPr>
          <w:sz w:val="28"/>
          <w:szCs w:val="28"/>
        </w:rPr>
        <w:t>коронавирусной</w:t>
      </w:r>
      <w:proofErr w:type="spellEnd"/>
      <w:r w:rsidRPr="00A30219">
        <w:rPr>
          <w:sz w:val="28"/>
          <w:szCs w:val="28"/>
        </w:rPr>
        <w:t xml:space="preserve"> инфекции, вызванной вирусом </w:t>
      </w:r>
      <w:r w:rsidRPr="00A30219">
        <w:rPr>
          <w:sz w:val="28"/>
          <w:szCs w:val="28"/>
          <w:lang w:eastAsia="en-US" w:bidi="en-US"/>
        </w:rPr>
        <w:t>2019-</w:t>
      </w:r>
      <w:proofErr w:type="spellStart"/>
      <w:r w:rsidRPr="00A30219">
        <w:rPr>
          <w:sz w:val="28"/>
          <w:szCs w:val="28"/>
          <w:lang w:val="en-US" w:eastAsia="en-US" w:bidi="en-US"/>
        </w:rPr>
        <w:lastRenderedPageBreak/>
        <w:t>nCov</w:t>
      </w:r>
      <w:proofErr w:type="spellEnd"/>
      <w:r w:rsidRPr="00A30219">
        <w:rPr>
          <w:sz w:val="28"/>
          <w:szCs w:val="28"/>
          <w:lang w:eastAsia="en-US" w:bidi="en-US"/>
        </w:rPr>
        <w:t xml:space="preserve">, </w:t>
      </w:r>
      <w:r w:rsidRPr="00A30219">
        <w:rPr>
          <w:sz w:val="28"/>
          <w:szCs w:val="28"/>
        </w:rPr>
        <w:t xml:space="preserve">после изоляции больного </w:t>
      </w:r>
      <w:r w:rsidR="001A0500">
        <w:rPr>
          <w:sz w:val="28"/>
          <w:szCs w:val="28"/>
        </w:rPr>
        <w:t>осуществляется комплекс клинико-</w:t>
      </w:r>
      <w:r w:rsidRPr="00A30219">
        <w:rPr>
          <w:sz w:val="28"/>
          <w:szCs w:val="28"/>
        </w:rPr>
        <w:t>лабораторной диагностики.</w:t>
      </w:r>
    </w:p>
    <w:p w:rsidR="00A30219" w:rsidRPr="00A30219" w:rsidRDefault="00A30219" w:rsidP="00FB400C">
      <w:pPr>
        <w:spacing w:line="360" w:lineRule="auto"/>
        <w:ind w:firstLine="567"/>
        <w:jc w:val="both"/>
        <w:rPr>
          <w:sz w:val="28"/>
          <w:szCs w:val="28"/>
        </w:rPr>
      </w:pPr>
      <w:r w:rsidRPr="00A30219">
        <w:rPr>
          <w:sz w:val="28"/>
          <w:szCs w:val="28"/>
        </w:rPr>
        <w:t xml:space="preserve">В зависимости от степени тяжести состояния при подтверждении диагноза </w:t>
      </w:r>
      <w:proofErr w:type="spellStart"/>
      <w:r w:rsidRPr="00A30219">
        <w:rPr>
          <w:sz w:val="28"/>
          <w:szCs w:val="28"/>
        </w:rPr>
        <w:t>коронавирусной</w:t>
      </w:r>
      <w:proofErr w:type="spellEnd"/>
      <w:r w:rsidRPr="00A30219">
        <w:rPr>
          <w:sz w:val="28"/>
          <w:szCs w:val="28"/>
        </w:rPr>
        <w:t xml:space="preserve"> инфекции лечение осуществляют в отделении для лечения инфекционных больных медицинской организации согласно Перечню, в том числе и ОРИТ медицинской организации (при наличии показаний). При развитии </w:t>
      </w:r>
      <w:proofErr w:type="spellStart"/>
      <w:r w:rsidRPr="00A30219">
        <w:rPr>
          <w:sz w:val="28"/>
          <w:szCs w:val="28"/>
        </w:rPr>
        <w:t>жизнеугрожающих</w:t>
      </w:r>
      <w:proofErr w:type="spellEnd"/>
      <w:r w:rsidRPr="00A30219">
        <w:rPr>
          <w:sz w:val="28"/>
          <w:szCs w:val="28"/>
        </w:rPr>
        <w:t xml:space="preserve"> состояний госпитализация осуществляется в ОРИТ </w:t>
      </w:r>
      <w:proofErr w:type="gramStart"/>
      <w:r w:rsidRPr="00A30219">
        <w:rPr>
          <w:sz w:val="28"/>
          <w:szCs w:val="28"/>
        </w:rPr>
        <w:t>медицинской</w:t>
      </w:r>
      <w:proofErr w:type="gramEnd"/>
      <w:r w:rsidRPr="00A30219">
        <w:rPr>
          <w:sz w:val="28"/>
          <w:szCs w:val="28"/>
        </w:rPr>
        <w:t xml:space="preserve"> организации.</w:t>
      </w:r>
    </w:p>
    <w:p w:rsidR="00A30219" w:rsidRPr="00A30219" w:rsidRDefault="00A30219" w:rsidP="00FB400C">
      <w:pPr>
        <w:spacing w:line="360" w:lineRule="auto"/>
        <w:ind w:firstLine="567"/>
        <w:jc w:val="both"/>
        <w:rPr>
          <w:sz w:val="28"/>
          <w:szCs w:val="28"/>
        </w:rPr>
      </w:pPr>
      <w:proofErr w:type="gramStart"/>
      <w:r w:rsidRPr="00A30219">
        <w:rPr>
          <w:sz w:val="28"/>
          <w:szCs w:val="28"/>
        </w:rPr>
        <w:t xml:space="preserve">Лечение подтвержденного случая </w:t>
      </w:r>
      <w:proofErr w:type="spellStart"/>
      <w:r w:rsidRPr="00A30219">
        <w:rPr>
          <w:sz w:val="28"/>
          <w:szCs w:val="28"/>
        </w:rPr>
        <w:t>коронавирусной</w:t>
      </w:r>
      <w:proofErr w:type="spellEnd"/>
      <w:r w:rsidRPr="00A30219">
        <w:rPr>
          <w:sz w:val="28"/>
          <w:szCs w:val="28"/>
        </w:rPr>
        <w:t xml:space="preserve"> инфекции, вызванной вирусом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осуществляется в медицинской организации согласно Перечню (отделении медицинской организации), осуществляющей медицинскую помощь инфекционным больным в стационарных условиях.</w:t>
      </w:r>
      <w:proofErr w:type="gramEnd"/>
    </w:p>
    <w:p w:rsidR="00A30219" w:rsidRPr="00A30219" w:rsidRDefault="00A30219" w:rsidP="00FB400C">
      <w:pPr>
        <w:spacing w:line="360" w:lineRule="auto"/>
        <w:ind w:firstLine="567"/>
        <w:jc w:val="both"/>
        <w:rPr>
          <w:sz w:val="28"/>
          <w:szCs w:val="28"/>
        </w:rPr>
      </w:pPr>
      <w:r w:rsidRPr="00A30219">
        <w:rPr>
          <w:sz w:val="28"/>
          <w:szCs w:val="28"/>
        </w:rPr>
        <w:t>Медицинская эвакуация больных должна осуществляться незамедлительно на выделенном специализированном автотранспорте для перевозки таких больных с соблюдением строгого противоэпидемического режима.</w:t>
      </w:r>
    </w:p>
    <w:p w:rsidR="00A30219" w:rsidRPr="00A30219" w:rsidRDefault="00A30219" w:rsidP="00FB400C">
      <w:pPr>
        <w:spacing w:line="360" w:lineRule="auto"/>
        <w:ind w:firstLine="567"/>
        <w:jc w:val="both"/>
        <w:rPr>
          <w:sz w:val="28"/>
          <w:szCs w:val="28"/>
        </w:rPr>
      </w:pPr>
      <w:r w:rsidRPr="00A30219">
        <w:rPr>
          <w:sz w:val="28"/>
          <w:szCs w:val="28"/>
        </w:rPr>
        <w:t xml:space="preserve">Перевозка </w:t>
      </w:r>
      <w:proofErr w:type="gramStart"/>
      <w:r w:rsidRPr="00A30219">
        <w:rPr>
          <w:sz w:val="28"/>
          <w:szCs w:val="28"/>
        </w:rPr>
        <w:t>контактных</w:t>
      </w:r>
      <w:proofErr w:type="gramEnd"/>
      <w:r w:rsidRPr="00A30219">
        <w:rPr>
          <w:sz w:val="28"/>
          <w:szCs w:val="28"/>
        </w:rPr>
        <w:t xml:space="preserve"> с больными осуществляется в медицинские организации согласно Перечню с соблюдением строгого противоэпидемического режима.</w:t>
      </w:r>
    </w:p>
    <w:p w:rsidR="00A30219" w:rsidRDefault="00A30219" w:rsidP="00FB400C">
      <w:pPr>
        <w:spacing w:line="360" w:lineRule="auto"/>
        <w:ind w:firstLine="567"/>
        <w:jc w:val="both"/>
        <w:rPr>
          <w:sz w:val="28"/>
          <w:szCs w:val="28"/>
        </w:rPr>
      </w:pPr>
      <w:r w:rsidRPr="00A30219">
        <w:rPr>
          <w:sz w:val="28"/>
          <w:szCs w:val="28"/>
        </w:rPr>
        <w:t>Медицинские работники должны незамедлительно представлять информацию согласно утвержденной схеме оповещения в орган исполнительной власти субъекта Российской Федерации в сфере охраны здоровья о госпитализации больных (подозрительных) и о случаях летального исхода указанных больных в установленном порядке.</w:t>
      </w:r>
    </w:p>
    <w:p w:rsidR="00747AB9" w:rsidRPr="00A30219" w:rsidRDefault="00747AB9" w:rsidP="00FB400C">
      <w:pPr>
        <w:spacing w:line="360" w:lineRule="auto"/>
        <w:ind w:firstLine="567"/>
        <w:jc w:val="both"/>
        <w:rPr>
          <w:sz w:val="28"/>
          <w:szCs w:val="28"/>
        </w:rPr>
      </w:pPr>
    </w:p>
    <w:p w:rsidR="00A30219" w:rsidRPr="00A30219" w:rsidRDefault="00A30219" w:rsidP="00FB400C">
      <w:pPr>
        <w:numPr>
          <w:ilvl w:val="0"/>
          <w:numId w:val="11"/>
        </w:numPr>
        <w:tabs>
          <w:tab w:val="left" w:pos="1064"/>
        </w:tabs>
        <w:spacing w:line="360" w:lineRule="auto"/>
        <w:ind w:firstLine="567"/>
        <w:jc w:val="both"/>
        <w:rPr>
          <w:b/>
          <w:bCs/>
          <w:sz w:val="28"/>
          <w:szCs w:val="28"/>
        </w:rPr>
      </w:pPr>
      <w:r w:rsidRPr="00A30219">
        <w:rPr>
          <w:b/>
          <w:bCs/>
          <w:sz w:val="28"/>
          <w:szCs w:val="28"/>
        </w:rPr>
        <w:t xml:space="preserve">Особенности эвакуационных мероприятий больных или лиц с подозрением на новой </w:t>
      </w:r>
      <w:proofErr w:type="spellStart"/>
      <w:r w:rsidRPr="00A30219">
        <w:rPr>
          <w:b/>
          <w:bCs/>
          <w:sz w:val="28"/>
          <w:szCs w:val="28"/>
        </w:rPr>
        <w:t>коронавирусную</w:t>
      </w:r>
      <w:proofErr w:type="spellEnd"/>
      <w:r w:rsidRPr="00A30219">
        <w:rPr>
          <w:b/>
          <w:bCs/>
          <w:sz w:val="28"/>
          <w:szCs w:val="28"/>
        </w:rPr>
        <w:t xml:space="preserve"> инфекцию, вызванную 2019- </w:t>
      </w:r>
      <w:proofErr w:type="spellStart"/>
      <w:r w:rsidRPr="00A30219">
        <w:rPr>
          <w:b/>
          <w:bCs/>
          <w:sz w:val="28"/>
          <w:szCs w:val="28"/>
          <w:lang w:val="en-US" w:eastAsia="en-US" w:bidi="en-US"/>
        </w:rPr>
        <w:t>nCoV</w:t>
      </w:r>
      <w:proofErr w:type="spellEnd"/>
      <w:r w:rsidRPr="00A30219">
        <w:rPr>
          <w:b/>
          <w:bCs/>
          <w:sz w:val="28"/>
          <w:szCs w:val="28"/>
          <w:lang w:eastAsia="en-US" w:bidi="en-US"/>
        </w:rPr>
        <w:t xml:space="preserve">, </w:t>
      </w:r>
      <w:r w:rsidRPr="00A30219">
        <w:rPr>
          <w:b/>
          <w:bCs/>
          <w:sz w:val="28"/>
          <w:szCs w:val="28"/>
        </w:rPr>
        <w:t xml:space="preserve">и общие принципы госпитализации больного, подозрительного на заболевание новой </w:t>
      </w:r>
      <w:proofErr w:type="spellStart"/>
      <w:r w:rsidRPr="00A30219">
        <w:rPr>
          <w:b/>
          <w:bCs/>
          <w:sz w:val="28"/>
          <w:szCs w:val="28"/>
        </w:rPr>
        <w:t>коронавирусной</w:t>
      </w:r>
      <w:proofErr w:type="spellEnd"/>
      <w:r w:rsidRPr="00A30219">
        <w:rPr>
          <w:b/>
          <w:bCs/>
          <w:sz w:val="28"/>
          <w:szCs w:val="28"/>
        </w:rPr>
        <w:t xml:space="preserve"> инфекцией.</w:t>
      </w:r>
    </w:p>
    <w:p w:rsidR="00A30219" w:rsidRPr="00A30219" w:rsidRDefault="00A30219" w:rsidP="00FB400C">
      <w:pPr>
        <w:spacing w:line="360" w:lineRule="auto"/>
        <w:ind w:firstLine="567"/>
        <w:jc w:val="both"/>
        <w:rPr>
          <w:sz w:val="28"/>
          <w:szCs w:val="28"/>
        </w:rPr>
      </w:pPr>
      <w:r w:rsidRPr="00A30219">
        <w:rPr>
          <w:sz w:val="28"/>
          <w:szCs w:val="28"/>
        </w:rPr>
        <w:t xml:space="preserve">1. </w:t>
      </w:r>
      <w:proofErr w:type="gramStart"/>
      <w:r w:rsidRPr="00A30219">
        <w:rPr>
          <w:sz w:val="28"/>
          <w:szCs w:val="28"/>
        </w:rPr>
        <w:t xml:space="preserve">Госпитализация больного, подозрительного на заболевание </w:t>
      </w:r>
      <w:proofErr w:type="spellStart"/>
      <w:r w:rsidRPr="00A30219">
        <w:rPr>
          <w:sz w:val="28"/>
          <w:szCs w:val="28"/>
        </w:rPr>
        <w:t>коронавирусной</w:t>
      </w:r>
      <w:proofErr w:type="spellEnd"/>
      <w:r w:rsidRPr="00A30219">
        <w:rPr>
          <w:sz w:val="28"/>
          <w:szCs w:val="28"/>
        </w:rPr>
        <w:t xml:space="preserve"> инфекцией, вызванной </w:t>
      </w:r>
      <w:r w:rsidRPr="00A30219">
        <w:rPr>
          <w:sz w:val="28"/>
          <w:szCs w:val="28"/>
          <w:lang w:eastAsia="en-US" w:bidi="en-US"/>
        </w:rPr>
        <w:t>2019-</w:t>
      </w:r>
      <w:proofErr w:type="spellStart"/>
      <w:r w:rsidRPr="00A30219">
        <w:rPr>
          <w:sz w:val="28"/>
          <w:szCs w:val="28"/>
          <w:lang w:val="en-US" w:eastAsia="en-US" w:bidi="en-US"/>
        </w:rPr>
        <w:t>nCoV</w:t>
      </w:r>
      <w:proofErr w:type="spellEnd"/>
      <w:r w:rsidRPr="00A30219">
        <w:rPr>
          <w:sz w:val="28"/>
          <w:szCs w:val="28"/>
          <w:lang w:eastAsia="en-US" w:bidi="en-US"/>
        </w:rPr>
        <w:t xml:space="preserve">, </w:t>
      </w:r>
      <w:r w:rsidRPr="00A30219">
        <w:rPr>
          <w:sz w:val="28"/>
          <w:szCs w:val="28"/>
        </w:rPr>
        <w:t xml:space="preserve">осуществляется в </w:t>
      </w:r>
      <w:r w:rsidRPr="00A30219">
        <w:rPr>
          <w:sz w:val="28"/>
          <w:szCs w:val="28"/>
        </w:rPr>
        <w:lastRenderedPageBreak/>
        <w:t xml:space="preserve">медицинские организации (МО) согласно Перечню, имеющие в своем составе </w:t>
      </w:r>
      <w:proofErr w:type="spellStart"/>
      <w:r w:rsidRPr="00A30219">
        <w:rPr>
          <w:sz w:val="28"/>
          <w:szCs w:val="28"/>
        </w:rPr>
        <w:t>мельцеровские</w:t>
      </w:r>
      <w:proofErr w:type="spellEnd"/>
      <w:r w:rsidRPr="00A30219">
        <w:rPr>
          <w:sz w:val="28"/>
          <w:szCs w:val="28"/>
        </w:rPr>
        <w:t xml:space="preserve"> боксы, либо в медицинские организации, </w:t>
      </w:r>
      <w:proofErr w:type="spellStart"/>
      <w:r w:rsidRPr="00A30219">
        <w:rPr>
          <w:sz w:val="28"/>
          <w:szCs w:val="28"/>
        </w:rPr>
        <w:t>перепрофилируемые</w:t>
      </w:r>
      <w:proofErr w:type="spellEnd"/>
      <w:r w:rsidRPr="00A30219">
        <w:rPr>
          <w:sz w:val="28"/>
          <w:szCs w:val="28"/>
        </w:rPr>
        <w:t xml:space="preserve"> под специализированные учреждения той административной территории, где был выявлен больной.</w:t>
      </w:r>
      <w:proofErr w:type="gramEnd"/>
    </w:p>
    <w:p w:rsidR="00A30219" w:rsidRPr="00A30219" w:rsidRDefault="00A30219" w:rsidP="00FB400C">
      <w:pPr>
        <w:spacing w:line="360" w:lineRule="auto"/>
        <w:ind w:firstLine="567"/>
        <w:jc w:val="both"/>
        <w:rPr>
          <w:sz w:val="28"/>
          <w:szCs w:val="28"/>
        </w:rPr>
      </w:pPr>
      <w:r w:rsidRPr="00A30219">
        <w:rPr>
          <w:sz w:val="28"/>
          <w:szCs w:val="28"/>
        </w:rPr>
        <w:t xml:space="preserve">Требования к работе в госпиталях, изоляторах и </w:t>
      </w:r>
      <w:proofErr w:type="spellStart"/>
      <w:r w:rsidRPr="00A30219">
        <w:rPr>
          <w:sz w:val="28"/>
          <w:szCs w:val="28"/>
        </w:rPr>
        <w:t>обсерваторах</w:t>
      </w:r>
      <w:proofErr w:type="spellEnd"/>
      <w:r w:rsidRPr="00A30219">
        <w:rPr>
          <w:sz w:val="28"/>
          <w:szCs w:val="28"/>
        </w:rPr>
        <w:t xml:space="preserve"> в очагах заболеваний, вызванных микроорганизмами </w:t>
      </w:r>
      <w:r w:rsidRPr="00A30219">
        <w:rPr>
          <w:sz w:val="28"/>
          <w:szCs w:val="28"/>
          <w:lang w:val="en-US" w:eastAsia="en-US" w:bidi="en-US"/>
        </w:rPr>
        <w:t>I</w:t>
      </w:r>
      <w:r w:rsidRPr="00A30219">
        <w:rPr>
          <w:sz w:val="28"/>
          <w:szCs w:val="28"/>
          <w:lang w:eastAsia="en-US" w:bidi="en-US"/>
        </w:rPr>
        <w:t>-</w:t>
      </w:r>
      <w:r w:rsidRPr="00A30219">
        <w:rPr>
          <w:sz w:val="28"/>
          <w:szCs w:val="28"/>
          <w:lang w:val="en-US" w:eastAsia="en-US" w:bidi="en-US"/>
        </w:rPr>
        <w:t>II</w:t>
      </w:r>
      <w:r w:rsidRPr="00A30219">
        <w:rPr>
          <w:sz w:val="28"/>
          <w:szCs w:val="28"/>
          <w:lang w:eastAsia="en-US" w:bidi="en-US"/>
        </w:rPr>
        <w:t xml:space="preserve"> </w:t>
      </w:r>
      <w:r w:rsidRPr="00A30219">
        <w:rPr>
          <w:sz w:val="28"/>
          <w:szCs w:val="28"/>
        </w:rPr>
        <w:t xml:space="preserve">групп патогенности, указаны в СП 1.3.3118-13 Безопасность работы с микроорганизмами </w:t>
      </w:r>
      <w:r w:rsidRPr="00A30219">
        <w:rPr>
          <w:sz w:val="28"/>
          <w:szCs w:val="28"/>
          <w:lang w:val="en-US" w:eastAsia="en-US" w:bidi="en-US"/>
        </w:rPr>
        <w:t>I</w:t>
      </w:r>
      <w:r w:rsidRPr="00A30219">
        <w:rPr>
          <w:sz w:val="28"/>
          <w:szCs w:val="28"/>
          <w:lang w:eastAsia="en-US" w:bidi="en-US"/>
        </w:rPr>
        <w:t>-</w:t>
      </w:r>
      <w:r w:rsidRPr="00A30219">
        <w:rPr>
          <w:sz w:val="28"/>
          <w:szCs w:val="28"/>
          <w:lang w:val="en-US" w:eastAsia="en-US" w:bidi="en-US"/>
        </w:rPr>
        <w:t>II</w:t>
      </w:r>
      <w:r w:rsidRPr="00A30219">
        <w:rPr>
          <w:sz w:val="28"/>
          <w:szCs w:val="28"/>
          <w:lang w:eastAsia="en-US" w:bidi="en-US"/>
        </w:rPr>
        <w:t xml:space="preserve"> </w:t>
      </w:r>
      <w:r w:rsidRPr="00A30219">
        <w:rPr>
          <w:sz w:val="28"/>
          <w:szCs w:val="28"/>
        </w:rPr>
        <w:t>групп патогенности (опасности).</w:t>
      </w:r>
    </w:p>
    <w:p w:rsidR="00CF4454" w:rsidRPr="00747AB9"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proofErr w:type="gramStart"/>
      <w:r w:rsidRPr="00747AB9">
        <w:rPr>
          <w:rFonts w:ascii="Times New Roman" w:eastAsia="Times New Roman" w:hAnsi="Times New Roman" w:cs="Times New Roman"/>
          <w:b w:val="0"/>
          <w:bCs w:val="0"/>
          <w:color w:val="000000"/>
          <w:lang w:eastAsia="ru-RU" w:bidi="ru-RU"/>
        </w:rPr>
        <w:t xml:space="preserve">Оказание </w:t>
      </w:r>
      <w:proofErr w:type="spellStart"/>
      <w:r w:rsidRPr="00747AB9">
        <w:rPr>
          <w:rFonts w:ascii="Times New Roman" w:eastAsia="Times New Roman" w:hAnsi="Times New Roman" w:cs="Times New Roman"/>
          <w:b w:val="0"/>
          <w:bCs w:val="0"/>
          <w:color w:val="000000"/>
          <w:lang w:eastAsia="ru-RU" w:bidi="ru-RU"/>
        </w:rPr>
        <w:t>этиопатогенетической</w:t>
      </w:r>
      <w:proofErr w:type="spellEnd"/>
      <w:r w:rsidRPr="00747AB9">
        <w:rPr>
          <w:rFonts w:ascii="Times New Roman" w:eastAsia="Times New Roman" w:hAnsi="Times New Roman" w:cs="Times New Roman"/>
          <w:b w:val="0"/>
          <w:bCs w:val="0"/>
          <w:color w:val="000000"/>
          <w:lang w:eastAsia="ru-RU" w:bidi="ru-RU"/>
        </w:rPr>
        <w:t xml:space="preserve"> специализированной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 клиническими рекомендациями и стандартами.</w:t>
      </w:r>
      <w:proofErr w:type="gramEnd"/>
    </w:p>
    <w:p w:rsidR="00CF4454" w:rsidRPr="00747AB9"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sidRPr="00747AB9">
        <w:rPr>
          <w:rFonts w:ascii="Times New Roman" w:eastAsia="Times New Roman" w:hAnsi="Times New Roman" w:cs="Times New Roman"/>
          <w:b w:val="0"/>
          <w:bCs w:val="0"/>
          <w:color w:val="000000"/>
          <w:lang w:eastAsia="ru-RU" w:bidi="ru-RU"/>
        </w:rPr>
        <w:t xml:space="preserve">При наличии </w:t>
      </w:r>
      <w:proofErr w:type="spellStart"/>
      <w:r w:rsidRPr="00747AB9">
        <w:rPr>
          <w:rFonts w:ascii="Times New Roman" w:eastAsia="Times New Roman" w:hAnsi="Times New Roman" w:cs="Times New Roman"/>
          <w:b w:val="0"/>
          <w:bCs w:val="0"/>
          <w:color w:val="000000"/>
          <w:lang w:eastAsia="ru-RU" w:bidi="ru-RU"/>
        </w:rPr>
        <w:t>жизнеугрожающих</w:t>
      </w:r>
      <w:proofErr w:type="spellEnd"/>
      <w:r w:rsidRPr="00747AB9">
        <w:rPr>
          <w:rFonts w:ascii="Times New Roman" w:eastAsia="Times New Roman" w:hAnsi="Times New Roman" w:cs="Times New Roman"/>
          <w:b w:val="0"/>
          <w:bCs w:val="0"/>
          <w:color w:val="000000"/>
          <w:lang w:eastAsia="ru-RU" w:bidi="ru-RU"/>
        </w:rPr>
        <w:t xml:space="preserve"> </w:t>
      </w:r>
      <w:proofErr w:type="spellStart"/>
      <w:r w:rsidRPr="00747AB9">
        <w:rPr>
          <w:rFonts w:ascii="Times New Roman" w:eastAsia="Times New Roman" w:hAnsi="Times New Roman" w:cs="Times New Roman"/>
          <w:b w:val="0"/>
          <w:bCs w:val="0"/>
          <w:color w:val="000000"/>
          <w:lang w:eastAsia="ru-RU" w:bidi="ru-RU"/>
        </w:rPr>
        <w:t>синдромокомплексов</w:t>
      </w:r>
      <w:proofErr w:type="spellEnd"/>
      <w:r w:rsidRPr="00747AB9">
        <w:rPr>
          <w:rFonts w:ascii="Times New Roman" w:eastAsia="Times New Roman" w:hAnsi="Times New Roman" w:cs="Times New Roman"/>
          <w:b w:val="0"/>
          <w:bCs w:val="0"/>
          <w:color w:val="000000"/>
          <w:lang w:eastAsia="ru-RU" w:bidi="ru-RU"/>
        </w:rPr>
        <w:t xml:space="preserve"> проводятся </w:t>
      </w:r>
      <w:proofErr w:type="gramStart"/>
      <w:r w:rsidRPr="00747AB9">
        <w:rPr>
          <w:rFonts w:ascii="Times New Roman" w:eastAsia="Times New Roman" w:hAnsi="Times New Roman" w:cs="Times New Roman"/>
          <w:b w:val="0"/>
          <w:bCs w:val="0"/>
          <w:color w:val="000000"/>
          <w:lang w:eastAsia="ru-RU" w:bidi="ru-RU"/>
        </w:rPr>
        <w:t>ре-анимационные</w:t>
      </w:r>
      <w:proofErr w:type="gramEnd"/>
      <w:r w:rsidRPr="00747AB9">
        <w:rPr>
          <w:rFonts w:ascii="Times New Roman" w:eastAsia="Times New Roman" w:hAnsi="Times New Roman" w:cs="Times New Roman"/>
          <w:b w:val="0"/>
          <w:bCs w:val="0"/>
          <w:color w:val="000000"/>
          <w:lang w:eastAsia="ru-RU" w:bidi="ru-RU"/>
        </w:rPr>
        <w:t xml:space="preserve"> мероприятия и интенсивная терапия по схемам, утвержденным в установленном порядке.</w:t>
      </w:r>
    </w:p>
    <w:p w:rsidR="00CF4454" w:rsidRPr="00747AB9"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sidRPr="00747AB9">
        <w:rPr>
          <w:rFonts w:ascii="Times New Roman" w:eastAsia="Times New Roman" w:hAnsi="Times New Roman" w:cs="Times New Roman"/>
          <w:b w:val="0"/>
          <w:bCs w:val="0"/>
          <w:color w:val="000000"/>
          <w:lang w:eastAsia="ru-RU" w:bidi="ru-RU"/>
        </w:rPr>
        <w:t xml:space="preserve">2. Транспортировка больных с инфекционным заболеванием </w:t>
      </w:r>
      <w:proofErr w:type="spellStart"/>
      <w:proofErr w:type="gramStart"/>
      <w:r w:rsidRPr="00747AB9">
        <w:rPr>
          <w:rFonts w:ascii="Times New Roman" w:eastAsia="Times New Roman" w:hAnsi="Times New Roman" w:cs="Times New Roman"/>
          <w:b w:val="0"/>
          <w:bCs w:val="0"/>
          <w:color w:val="000000"/>
          <w:lang w:eastAsia="ru-RU" w:bidi="ru-RU"/>
        </w:rPr>
        <w:t>осуществ-ляется</w:t>
      </w:r>
      <w:proofErr w:type="spellEnd"/>
      <w:proofErr w:type="gramEnd"/>
      <w:r w:rsidRPr="00747AB9">
        <w:rPr>
          <w:rFonts w:ascii="Times New Roman" w:eastAsia="Times New Roman" w:hAnsi="Times New Roman" w:cs="Times New Roman"/>
          <w:b w:val="0"/>
          <w:bCs w:val="0"/>
          <w:color w:val="000000"/>
          <w:lang w:eastAsia="ru-RU" w:bidi="ru-RU"/>
        </w:rPr>
        <w:t xml:space="preserve"> без транспортировочного изолирующего бокса (ТИБ) или в нем.</w:t>
      </w:r>
    </w:p>
    <w:p w:rsidR="00CF4454" w:rsidRPr="00747AB9"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sidRPr="00747AB9">
        <w:rPr>
          <w:rFonts w:ascii="Times New Roman" w:eastAsia="Times New Roman" w:hAnsi="Times New Roman" w:cs="Times New Roman"/>
          <w:b w:val="0"/>
          <w:bCs w:val="0"/>
          <w:color w:val="000000"/>
          <w:lang w:eastAsia="ru-RU" w:bidi="ru-RU"/>
        </w:rPr>
        <w:t>а)</w:t>
      </w:r>
      <w:r w:rsidRPr="00747AB9">
        <w:rPr>
          <w:rFonts w:ascii="Times New Roman" w:eastAsia="Times New Roman" w:hAnsi="Times New Roman" w:cs="Times New Roman"/>
          <w:b w:val="0"/>
          <w:bCs w:val="0"/>
          <w:color w:val="000000"/>
          <w:lang w:eastAsia="ru-RU" w:bidi="ru-RU"/>
        </w:rPr>
        <w:tab/>
        <w:t>Транспортировка больного с инфекционным заболеванием без транспортировочного изолирующего бокса</w:t>
      </w:r>
    </w:p>
    <w:p w:rsidR="00CF4454" w:rsidRPr="00747AB9"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sidRPr="00747AB9">
        <w:rPr>
          <w:rFonts w:ascii="Times New Roman" w:eastAsia="Times New Roman" w:hAnsi="Times New Roman" w:cs="Times New Roman"/>
          <w:b w:val="0"/>
          <w:bCs w:val="0"/>
          <w:color w:val="000000"/>
          <w:lang w:eastAsia="ru-RU" w:bidi="ru-RU"/>
        </w:rPr>
        <w:t>*</w:t>
      </w:r>
      <w:r w:rsidRPr="00747AB9">
        <w:rPr>
          <w:rFonts w:ascii="Times New Roman" w:eastAsia="Times New Roman" w:hAnsi="Times New Roman" w:cs="Times New Roman"/>
          <w:b w:val="0"/>
          <w:bCs w:val="0"/>
          <w:color w:val="000000"/>
          <w:lang w:eastAsia="ru-RU" w:bidi="ru-RU"/>
        </w:rPr>
        <w:tab/>
        <w:t xml:space="preserve">Мероприятия </w:t>
      </w:r>
      <w:proofErr w:type="spellStart"/>
      <w:r w:rsidRPr="00747AB9">
        <w:rPr>
          <w:rFonts w:ascii="Times New Roman" w:eastAsia="Times New Roman" w:hAnsi="Times New Roman" w:cs="Times New Roman"/>
          <w:b w:val="0"/>
          <w:bCs w:val="0"/>
          <w:color w:val="000000"/>
          <w:lang w:eastAsia="ru-RU" w:bidi="ru-RU"/>
        </w:rPr>
        <w:t>эпидбригад</w:t>
      </w:r>
      <w:proofErr w:type="spellEnd"/>
      <w:r w:rsidRPr="00747AB9">
        <w:rPr>
          <w:rFonts w:ascii="Times New Roman" w:eastAsia="Times New Roman" w:hAnsi="Times New Roman" w:cs="Times New Roman"/>
          <w:b w:val="0"/>
          <w:bCs w:val="0"/>
          <w:color w:val="000000"/>
          <w:lang w:eastAsia="ru-RU" w:bidi="ru-RU"/>
        </w:rPr>
        <w:t xml:space="preserve"> и/или бригад скорой помощи до начала транспортировки.</w:t>
      </w:r>
    </w:p>
    <w:p w:rsidR="00CF4454"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sidRPr="00747AB9">
        <w:rPr>
          <w:rFonts w:ascii="Times New Roman" w:eastAsia="Times New Roman" w:hAnsi="Times New Roman" w:cs="Times New Roman"/>
          <w:b w:val="0"/>
          <w:bCs w:val="0"/>
          <w:color w:val="000000"/>
          <w:lang w:eastAsia="ru-RU" w:bidi="ru-RU"/>
        </w:rPr>
        <w:t>*</w:t>
      </w:r>
      <w:r w:rsidRPr="00747AB9">
        <w:rPr>
          <w:rFonts w:ascii="Times New Roman" w:eastAsia="Times New Roman" w:hAnsi="Times New Roman" w:cs="Times New Roman"/>
          <w:b w:val="0"/>
          <w:bCs w:val="0"/>
          <w:color w:val="000000"/>
          <w:lang w:eastAsia="ru-RU" w:bidi="ru-RU"/>
        </w:rPr>
        <w:tab/>
        <w:t xml:space="preserve">Члены </w:t>
      </w:r>
      <w:proofErr w:type="spellStart"/>
      <w:r w:rsidRPr="00747AB9">
        <w:rPr>
          <w:rFonts w:ascii="Times New Roman" w:eastAsia="Times New Roman" w:hAnsi="Times New Roman" w:cs="Times New Roman"/>
          <w:b w:val="0"/>
          <w:bCs w:val="0"/>
          <w:color w:val="000000"/>
          <w:lang w:eastAsia="ru-RU" w:bidi="ru-RU"/>
        </w:rPr>
        <w:t>эпидбригады</w:t>
      </w:r>
      <w:proofErr w:type="spellEnd"/>
      <w:r w:rsidRPr="00747AB9">
        <w:rPr>
          <w:rFonts w:ascii="Times New Roman" w:eastAsia="Times New Roman" w:hAnsi="Times New Roman" w:cs="Times New Roman"/>
          <w:b w:val="0"/>
          <w:bCs w:val="0"/>
          <w:color w:val="000000"/>
          <w:lang w:eastAsia="ru-RU" w:bidi="ru-RU"/>
        </w:rPr>
        <w:t xml:space="preserve"> и/или бригады медицинской эвакуации по </w:t>
      </w:r>
      <w:proofErr w:type="gramStart"/>
      <w:r w:rsidRPr="00747AB9">
        <w:rPr>
          <w:rFonts w:ascii="Times New Roman" w:eastAsia="Times New Roman" w:hAnsi="Times New Roman" w:cs="Times New Roman"/>
          <w:b w:val="0"/>
          <w:bCs w:val="0"/>
          <w:color w:val="000000"/>
          <w:lang w:eastAsia="ru-RU" w:bidi="ru-RU"/>
        </w:rPr>
        <w:t>при-бытии</w:t>
      </w:r>
      <w:proofErr w:type="gramEnd"/>
      <w:r w:rsidRPr="00747AB9">
        <w:rPr>
          <w:rFonts w:ascii="Times New Roman" w:eastAsia="Times New Roman" w:hAnsi="Times New Roman" w:cs="Times New Roman"/>
          <w:b w:val="0"/>
          <w:bCs w:val="0"/>
          <w:color w:val="000000"/>
          <w:lang w:eastAsia="ru-RU" w:bidi="ru-RU"/>
        </w:rPr>
        <w:t xml:space="preserve">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 порядке.</w:t>
      </w:r>
    </w:p>
    <w:p w:rsidR="00747AB9" w:rsidRPr="00747AB9" w:rsidRDefault="00747AB9"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Pr>
          <w:rFonts w:ascii="Times New Roman" w:eastAsia="Times New Roman" w:hAnsi="Times New Roman" w:cs="Times New Roman"/>
          <w:b w:val="0"/>
          <w:bCs w:val="0"/>
          <w:color w:val="000000"/>
          <w:lang w:eastAsia="ru-RU" w:bidi="ru-RU"/>
        </w:rPr>
        <w:t>_________________________________________________________</w:t>
      </w:r>
    </w:p>
    <w:p w:rsidR="00CF4454" w:rsidRPr="00747AB9"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sidRPr="00747AB9">
        <w:rPr>
          <w:rFonts w:ascii="Times New Roman" w:eastAsia="Times New Roman" w:hAnsi="Times New Roman" w:cs="Times New Roman"/>
          <w:b w:val="0"/>
          <w:bCs w:val="0"/>
          <w:color w:val="000000"/>
          <w:lang w:eastAsia="ru-RU" w:bidi="ru-RU"/>
        </w:rPr>
        <w:t>Примечание</w:t>
      </w:r>
    </w:p>
    <w:p w:rsidR="00CF4454" w:rsidRPr="00747AB9" w:rsidRDefault="00CF4454" w:rsidP="00747AB9">
      <w:pPr>
        <w:pStyle w:val="Style8"/>
        <w:spacing w:before="0" w:after="0" w:line="360" w:lineRule="auto"/>
        <w:ind w:firstLine="567"/>
        <w:jc w:val="both"/>
        <w:rPr>
          <w:rFonts w:ascii="Times New Roman" w:eastAsia="Times New Roman" w:hAnsi="Times New Roman" w:cs="Times New Roman"/>
          <w:b w:val="0"/>
          <w:bCs w:val="0"/>
          <w:color w:val="000000"/>
          <w:lang w:eastAsia="ru-RU" w:bidi="ru-RU"/>
        </w:rPr>
      </w:pPr>
      <w:r w:rsidRPr="00747AB9">
        <w:rPr>
          <w:rFonts w:ascii="Times New Roman" w:eastAsia="Times New Roman" w:hAnsi="Times New Roman" w:cs="Times New Roman"/>
          <w:b w:val="0"/>
          <w:bCs w:val="0"/>
          <w:color w:val="000000"/>
          <w:lang w:eastAsia="ru-RU" w:bidi="ru-RU"/>
        </w:rPr>
        <w:t xml:space="preserve">* мероприятия проводятся и при транспортировке больных с инфекционным заболеванием с </w:t>
      </w:r>
      <w:proofErr w:type="gramStart"/>
      <w:r w:rsidRPr="00747AB9">
        <w:rPr>
          <w:rFonts w:ascii="Times New Roman" w:eastAsia="Times New Roman" w:hAnsi="Times New Roman" w:cs="Times New Roman"/>
          <w:b w:val="0"/>
          <w:bCs w:val="0"/>
          <w:color w:val="000000"/>
          <w:lang w:eastAsia="ru-RU" w:bidi="ru-RU"/>
        </w:rPr>
        <w:t>приме-</w:t>
      </w:r>
      <w:proofErr w:type="spellStart"/>
      <w:r w:rsidRPr="00747AB9">
        <w:rPr>
          <w:rFonts w:ascii="Times New Roman" w:eastAsia="Times New Roman" w:hAnsi="Times New Roman" w:cs="Times New Roman"/>
          <w:b w:val="0"/>
          <w:bCs w:val="0"/>
          <w:color w:val="000000"/>
          <w:lang w:eastAsia="ru-RU" w:bidi="ru-RU"/>
        </w:rPr>
        <w:t>нением</w:t>
      </w:r>
      <w:proofErr w:type="spellEnd"/>
      <w:proofErr w:type="gramEnd"/>
      <w:r w:rsidRPr="00747AB9">
        <w:rPr>
          <w:rFonts w:ascii="Times New Roman" w:eastAsia="Times New Roman" w:hAnsi="Times New Roman" w:cs="Times New Roman"/>
          <w:b w:val="0"/>
          <w:bCs w:val="0"/>
          <w:color w:val="000000"/>
          <w:lang w:eastAsia="ru-RU" w:bidi="ru-RU"/>
        </w:rPr>
        <w:t xml:space="preserve"> транспортировочного изолирующего бокса (ТИБ)</w:t>
      </w:r>
    </w:p>
    <w:p w:rsidR="00747AB9" w:rsidRDefault="00747AB9" w:rsidP="00FB400C">
      <w:pPr>
        <w:pStyle w:val="Style8"/>
        <w:spacing w:before="0" w:after="0" w:line="360" w:lineRule="auto"/>
        <w:ind w:firstLine="567"/>
        <w:rPr>
          <w:rFonts w:ascii="Times New Roman" w:eastAsia="Times New Roman" w:hAnsi="Times New Roman" w:cs="Times New Roman"/>
          <w:b w:val="0"/>
          <w:bCs w:val="0"/>
          <w:color w:val="000000"/>
          <w:lang w:eastAsia="ru-RU" w:bidi="ru-RU"/>
        </w:rPr>
      </w:pPr>
    </w:p>
    <w:p w:rsidR="00CF4454" w:rsidRPr="00747AB9" w:rsidRDefault="00CF4454" w:rsidP="00747AB9">
      <w:pPr>
        <w:tabs>
          <w:tab w:val="left" w:pos="1373"/>
        </w:tabs>
        <w:spacing w:line="360" w:lineRule="auto"/>
        <w:ind w:left="567"/>
        <w:jc w:val="both"/>
        <w:rPr>
          <w:sz w:val="28"/>
          <w:szCs w:val="28"/>
        </w:rPr>
      </w:pPr>
      <w:r w:rsidRPr="00747AB9">
        <w:rPr>
          <w:sz w:val="28"/>
          <w:szCs w:val="28"/>
        </w:rPr>
        <w:lastRenderedPageBreak/>
        <w:t>Врач бригады:</w:t>
      </w:r>
    </w:p>
    <w:p w:rsidR="00CF4454" w:rsidRPr="00747AB9" w:rsidRDefault="00747AB9" w:rsidP="00747AB9">
      <w:pPr>
        <w:numPr>
          <w:ilvl w:val="0"/>
          <w:numId w:val="12"/>
        </w:numPr>
        <w:tabs>
          <w:tab w:val="left" w:pos="1373"/>
        </w:tabs>
        <w:spacing w:line="360" w:lineRule="auto"/>
        <w:ind w:firstLine="567"/>
        <w:jc w:val="both"/>
        <w:rPr>
          <w:sz w:val="28"/>
          <w:szCs w:val="28"/>
        </w:rPr>
      </w:pPr>
      <w:r>
        <w:rPr>
          <w:sz w:val="28"/>
          <w:szCs w:val="28"/>
        </w:rPr>
        <w:t>у</w:t>
      </w:r>
      <w:r w:rsidR="00CF4454" w:rsidRPr="00747AB9">
        <w:rPr>
          <w:sz w:val="28"/>
          <w:szCs w:val="28"/>
        </w:rPr>
        <w:t>точняет у больного данные эпидемиологического анамнеза, круг лиц, которые общались с ним (с указанием даты, степени и длительности контакта);</w:t>
      </w:r>
    </w:p>
    <w:p w:rsidR="00CF4454" w:rsidRPr="00747AB9" w:rsidRDefault="00CF4454" w:rsidP="00747AB9">
      <w:pPr>
        <w:numPr>
          <w:ilvl w:val="0"/>
          <w:numId w:val="12"/>
        </w:numPr>
        <w:tabs>
          <w:tab w:val="left" w:pos="1373"/>
        </w:tabs>
        <w:spacing w:line="360" w:lineRule="auto"/>
        <w:ind w:firstLine="567"/>
        <w:jc w:val="both"/>
        <w:rPr>
          <w:sz w:val="28"/>
          <w:szCs w:val="28"/>
        </w:rPr>
      </w:pPr>
      <w:r w:rsidRPr="00747AB9">
        <w:rPr>
          <w:sz w:val="28"/>
          <w:szCs w:val="28"/>
        </w:rPr>
        <w:t>определяет контингенты лиц, подлежащих изоляции, медицинскому наблюдению, экстренной профилактике;</w:t>
      </w:r>
    </w:p>
    <w:p w:rsidR="00A30219" w:rsidRPr="00747AB9" w:rsidRDefault="00CF4454" w:rsidP="00747AB9">
      <w:pPr>
        <w:numPr>
          <w:ilvl w:val="0"/>
          <w:numId w:val="12"/>
        </w:numPr>
        <w:tabs>
          <w:tab w:val="left" w:pos="1373"/>
        </w:tabs>
        <w:spacing w:line="360" w:lineRule="auto"/>
        <w:ind w:firstLine="567"/>
        <w:jc w:val="both"/>
        <w:rPr>
          <w:sz w:val="28"/>
          <w:szCs w:val="28"/>
        </w:rPr>
      </w:pPr>
      <w:r w:rsidRPr="00747AB9">
        <w:rPr>
          <w:sz w:val="28"/>
          <w:szCs w:val="28"/>
        </w:rPr>
        <w:t xml:space="preserve">обеспечивает </w:t>
      </w:r>
      <w:proofErr w:type="gramStart"/>
      <w:r w:rsidRPr="00747AB9">
        <w:rPr>
          <w:sz w:val="28"/>
          <w:szCs w:val="28"/>
        </w:rPr>
        <w:t>контроль за</w:t>
      </w:r>
      <w:proofErr w:type="gramEnd"/>
      <w:r w:rsidRPr="00747AB9">
        <w:rPr>
          <w:sz w:val="28"/>
          <w:szCs w:val="28"/>
        </w:rPr>
        <w:t xml:space="preserve"> эвакуацией больного и контактировавших с ним лиц;</w:t>
      </w:r>
    </w:p>
    <w:p w:rsidR="00CF4454" w:rsidRPr="00CF4454" w:rsidRDefault="00CF4454" w:rsidP="00FB400C">
      <w:pPr>
        <w:numPr>
          <w:ilvl w:val="0"/>
          <w:numId w:val="12"/>
        </w:numPr>
        <w:tabs>
          <w:tab w:val="left" w:pos="1373"/>
        </w:tabs>
        <w:spacing w:line="360" w:lineRule="auto"/>
        <w:ind w:firstLine="567"/>
        <w:jc w:val="both"/>
        <w:rPr>
          <w:sz w:val="28"/>
          <w:szCs w:val="28"/>
        </w:rPr>
      </w:pPr>
      <w:r w:rsidRPr="00CF4454">
        <w:rPr>
          <w:sz w:val="28"/>
          <w:szCs w:val="28"/>
        </w:rPr>
        <w:t>определяет объекты, подлежащие лабораторному исследованию;</w:t>
      </w:r>
    </w:p>
    <w:p w:rsidR="00CF4454" w:rsidRPr="00CF4454" w:rsidRDefault="00CF4454" w:rsidP="00FB400C">
      <w:pPr>
        <w:numPr>
          <w:ilvl w:val="0"/>
          <w:numId w:val="12"/>
        </w:numPr>
        <w:tabs>
          <w:tab w:val="left" w:pos="1383"/>
        </w:tabs>
        <w:spacing w:line="360" w:lineRule="auto"/>
        <w:ind w:firstLine="567"/>
        <w:jc w:val="both"/>
        <w:rPr>
          <w:sz w:val="28"/>
          <w:szCs w:val="28"/>
        </w:rPr>
      </w:pPr>
      <w:r w:rsidRPr="00CF4454">
        <w:rPr>
          <w:sz w:val="28"/>
          <w:szCs w:val="28"/>
        </w:rPr>
        <w:t>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w:t>
      </w:r>
    </w:p>
    <w:p w:rsidR="00CF4454" w:rsidRPr="00CF4454" w:rsidRDefault="00CF4454" w:rsidP="00FB400C">
      <w:pPr>
        <w:spacing w:line="360" w:lineRule="auto"/>
        <w:ind w:firstLine="567"/>
        <w:jc w:val="both"/>
        <w:rPr>
          <w:sz w:val="28"/>
          <w:szCs w:val="28"/>
        </w:rPr>
      </w:pPr>
      <w:r w:rsidRPr="00CF4454">
        <w:rPr>
          <w:sz w:val="28"/>
          <w:szCs w:val="28"/>
        </w:rPr>
        <w:t>Бригада, выполняющая медицинскую эвакуацию инфекционного больного, должна состоять из врача и двух помощников (фельдшер, санитар), обученных требованиям соблюдения противоэпидемического режима и прошедших дополнительный инструктаж по вопросам дезинфекции.</w:t>
      </w:r>
    </w:p>
    <w:p w:rsidR="00CF4454" w:rsidRPr="00CF4454" w:rsidRDefault="00CF4454" w:rsidP="00FB400C">
      <w:pPr>
        <w:spacing w:line="360" w:lineRule="auto"/>
        <w:ind w:firstLine="567"/>
        <w:jc w:val="both"/>
        <w:rPr>
          <w:sz w:val="28"/>
          <w:szCs w:val="28"/>
        </w:rPr>
      </w:pPr>
      <w:r w:rsidRPr="00CF4454">
        <w:rPr>
          <w:sz w:val="28"/>
          <w:szCs w:val="28"/>
        </w:rPr>
        <w:t>Больной транспортируется в маске со всеми мерами предосторожности.</w:t>
      </w:r>
    </w:p>
    <w:p w:rsidR="00CF4454" w:rsidRPr="00CF4454" w:rsidRDefault="00CF4454" w:rsidP="00FB400C">
      <w:pPr>
        <w:spacing w:line="360" w:lineRule="auto"/>
        <w:ind w:firstLine="567"/>
        <w:jc w:val="both"/>
        <w:rPr>
          <w:sz w:val="28"/>
          <w:szCs w:val="28"/>
        </w:rPr>
      </w:pPr>
      <w:r w:rsidRPr="00CF4454">
        <w:rPr>
          <w:sz w:val="28"/>
          <w:szCs w:val="28"/>
        </w:rPr>
        <w:t>Водитель транспортного средства, в котором осуществляется медицинская эвакуация, при наличии изолированной кабины должен быть одет в комбинезон, при отсутствии ее - в защитную одежду.</w:t>
      </w:r>
    </w:p>
    <w:p w:rsidR="00CF4454" w:rsidRPr="00CF4454" w:rsidRDefault="00CF4454" w:rsidP="00FB400C">
      <w:pPr>
        <w:spacing w:line="360" w:lineRule="auto"/>
        <w:ind w:firstLine="567"/>
        <w:jc w:val="both"/>
        <w:rPr>
          <w:sz w:val="28"/>
          <w:szCs w:val="28"/>
        </w:rPr>
      </w:pPr>
      <w:r w:rsidRPr="00CF4454">
        <w:rPr>
          <w:sz w:val="28"/>
          <w:szCs w:val="28"/>
        </w:rPr>
        <w:t>Водители (фельдшера-водители, санитары-водители) санитарного транспорта работают в защитной одежде в установленном порядке.</w:t>
      </w:r>
    </w:p>
    <w:p w:rsidR="00CF4454" w:rsidRPr="00CF4454" w:rsidRDefault="00CF4454" w:rsidP="00FB400C">
      <w:pPr>
        <w:spacing w:line="360" w:lineRule="auto"/>
        <w:ind w:firstLine="567"/>
        <w:jc w:val="both"/>
        <w:rPr>
          <w:sz w:val="28"/>
          <w:szCs w:val="28"/>
        </w:rPr>
      </w:pPr>
      <w:r w:rsidRPr="00CF4454">
        <w:rPr>
          <w:sz w:val="28"/>
          <w:szCs w:val="28"/>
        </w:rPr>
        <w:t>Стекло и воздуховоды между кабиной водителя и салоном автомобиля герметично заклеиваются упаковочной липкой лентой типа «скотч».</w:t>
      </w:r>
    </w:p>
    <w:p w:rsidR="00CF4454" w:rsidRPr="00CF4454" w:rsidRDefault="00CF4454" w:rsidP="00FB400C">
      <w:pPr>
        <w:spacing w:line="360" w:lineRule="auto"/>
        <w:ind w:firstLine="567"/>
        <w:jc w:val="both"/>
        <w:rPr>
          <w:sz w:val="28"/>
          <w:szCs w:val="28"/>
        </w:rPr>
      </w:pPr>
      <w:r w:rsidRPr="00CF4454">
        <w:rPr>
          <w:sz w:val="28"/>
          <w:szCs w:val="28"/>
        </w:rPr>
        <w:t>Сотрудники скорой медицинской помощи совместно с врачом инфекционистом в средствах индивидуальной защиты определяют количество и очерёдность эвакуации контаминированных.</w:t>
      </w:r>
    </w:p>
    <w:p w:rsidR="00CF4454" w:rsidRPr="00CF4454" w:rsidRDefault="00CF4454" w:rsidP="00FB400C">
      <w:pPr>
        <w:spacing w:line="360" w:lineRule="auto"/>
        <w:ind w:firstLine="567"/>
        <w:jc w:val="both"/>
        <w:rPr>
          <w:sz w:val="28"/>
          <w:szCs w:val="28"/>
        </w:rPr>
      </w:pPr>
      <w:r w:rsidRPr="00CF4454">
        <w:rPr>
          <w:sz w:val="28"/>
          <w:szCs w:val="28"/>
        </w:rPr>
        <w:t xml:space="preserve">Уточняют маршрут </w:t>
      </w:r>
      <w:proofErr w:type="gramStart"/>
      <w:r w:rsidRPr="00CF4454">
        <w:rPr>
          <w:sz w:val="28"/>
          <w:szCs w:val="28"/>
        </w:rPr>
        <w:t>медицинской</w:t>
      </w:r>
      <w:proofErr w:type="gramEnd"/>
      <w:r w:rsidRPr="00CF4454">
        <w:rPr>
          <w:sz w:val="28"/>
          <w:szCs w:val="28"/>
        </w:rPr>
        <w:t xml:space="preserve"> организации согласно Перечню и производят медицинскую эвакуацию.</w:t>
      </w:r>
    </w:p>
    <w:p w:rsidR="00CF4454" w:rsidRPr="00CF4454" w:rsidRDefault="00CF4454" w:rsidP="00FB400C">
      <w:pPr>
        <w:spacing w:line="360" w:lineRule="auto"/>
        <w:ind w:firstLine="567"/>
        <w:jc w:val="both"/>
        <w:rPr>
          <w:sz w:val="28"/>
          <w:szCs w:val="28"/>
        </w:rPr>
      </w:pPr>
      <w:r w:rsidRPr="00CF4454">
        <w:rPr>
          <w:sz w:val="28"/>
          <w:szCs w:val="28"/>
        </w:rPr>
        <w:t xml:space="preserve">Транспортировка двух и </w:t>
      </w:r>
      <w:proofErr w:type="gramStart"/>
      <w:r w:rsidRPr="00CF4454">
        <w:rPr>
          <w:sz w:val="28"/>
          <w:szCs w:val="28"/>
        </w:rPr>
        <w:t>более инфекционных</w:t>
      </w:r>
      <w:proofErr w:type="gramEnd"/>
      <w:r w:rsidRPr="00CF4454">
        <w:rPr>
          <w:sz w:val="28"/>
          <w:szCs w:val="28"/>
        </w:rPr>
        <w:t xml:space="preserve"> больных на одной машине не допускается.</w:t>
      </w:r>
    </w:p>
    <w:p w:rsidR="00CF4454" w:rsidRPr="00CF4454" w:rsidRDefault="00CF4454" w:rsidP="00FB400C">
      <w:pPr>
        <w:spacing w:line="360" w:lineRule="auto"/>
        <w:ind w:firstLine="567"/>
        <w:jc w:val="both"/>
        <w:rPr>
          <w:sz w:val="28"/>
          <w:szCs w:val="28"/>
        </w:rPr>
      </w:pPr>
      <w:r w:rsidRPr="00CF4454">
        <w:rPr>
          <w:sz w:val="28"/>
          <w:szCs w:val="28"/>
        </w:rPr>
        <w:lastRenderedPageBreak/>
        <w:t>Перевозка контактировавших с больными лиц вместе с больным на одной автомашине не допускается.</w:t>
      </w:r>
    </w:p>
    <w:p w:rsidR="00CF4454" w:rsidRPr="00CF4454" w:rsidRDefault="00CF4454" w:rsidP="00FB400C">
      <w:pPr>
        <w:spacing w:line="360" w:lineRule="auto"/>
        <w:ind w:firstLine="567"/>
        <w:jc w:val="both"/>
        <w:rPr>
          <w:sz w:val="28"/>
          <w:szCs w:val="28"/>
        </w:rPr>
      </w:pPr>
      <w:r w:rsidRPr="00CF4454">
        <w:rPr>
          <w:sz w:val="28"/>
          <w:szCs w:val="28"/>
        </w:rPr>
        <w:t>Выезд персонала для проведения эвакуации и заключительной дезинфекции на одной автомашине не допускается.</w:t>
      </w:r>
    </w:p>
    <w:p w:rsidR="00CF4454" w:rsidRPr="00CF4454" w:rsidRDefault="00CF4454" w:rsidP="00FB400C">
      <w:pPr>
        <w:spacing w:line="360" w:lineRule="auto"/>
        <w:ind w:firstLine="567"/>
        <w:jc w:val="both"/>
        <w:rPr>
          <w:sz w:val="28"/>
          <w:szCs w:val="28"/>
        </w:rPr>
      </w:pPr>
      <w:r w:rsidRPr="00CF4454">
        <w:rPr>
          <w:sz w:val="28"/>
          <w:szCs w:val="28"/>
        </w:rPr>
        <w:t xml:space="preserve">В отдельных </w:t>
      </w:r>
      <w:proofErr w:type="gramStart"/>
      <w:r w:rsidRPr="00CF4454">
        <w:rPr>
          <w:sz w:val="28"/>
          <w:szCs w:val="28"/>
        </w:rPr>
        <w:t>случаях</w:t>
      </w:r>
      <w:proofErr w:type="gramEnd"/>
      <w:r w:rsidRPr="00CF4454">
        <w:rPr>
          <w:sz w:val="28"/>
          <w:szCs w:val="28"/>
        </w:rPr>
        <w:t xml:space="preserve"> (при недостатке транспорта) на санитарной машине, предназначенной для транспортировки больного в стационар, может быть доставлена дезинфекционная бригада в очаг для проведения заключительной дезинфекции. Прибывшая бригада проводит дезинфекцию, а машина отвозит больного в стационар, не ожидая конца обработки.</w:t>
      </w:r>
    </w:p>
    <w:p w:rsidR="00CF4454" w:rsidRPr="00CF4454" w:rsidRDefault="00CF4454" w:rsidP="00FB400C">
      <w:pPr>
        <w:spacing w:line="360" w:lineRule="auto"/>
        <w:ind w:firstLine="567"/>
        <w:jc w:val="both"/>
        <w:rPr>
          <w:sz w:val="28"/>
          <w:szCs w:val="28"/>
        </w:rPr>
      </w:pPr>
      <w:r w:rsidRPr="00CF4454">
        <w:rPr>
          <w:sz w:val="28"/>
          <w:szCs w:val="28"/>
        </w:rPr>
        <w:t xml:space="preserve">После госпитализации инфекционного больного машина заезжает в очаг за </w:t>
      </w:r>
      <w:proofErr w:type="spellStart"/>
      <w:r w:rsidRPr="00CF4454">
        <w:rPr>
          <w:sz w:val="28"/>
          <w:szCs w:val="28"/>
        </w:rPr>
        <w:t>дезбригадой</w:t>
      </w:r>
      <w:proofErr w:type="spellEnd"/>
      <w:r w:rsidRPr="00CF4454">
        <w:rPr>
          <w:sz w:val="28"/>
          <w:szCs w:val="28"/>
        </w:rPr>
        <w:t xml:space="preserve"> и забирает вещи для камерной дезинфекции.</w:t>
      </w:r>
    </w:p>
    <w:p w:rsidR="00CF4454" w:rsidRPr="00CF4454" w:rsidRDefault="00CF4454" w:rsidP="00FB400C">
      <w:pPr>
        <w:spacing w:line="360" w:lineRule="auto"/>
        <w:ind w:firstLine="567"/>
        <w:jc w:val="both"/>
        <w:rPr>
          <w:sz w:val="28"/>
          <w:szCs w:val="28"/>
        </w:rPr>
      </w:pPr>
      <w:r w:rsidRPr="00CF4454">
        <w:rPr>
          <w:sz w:val="28"/>
          <w:szCs w:val="28"/>
        </w:rPr>
        <w:t>Машину скорой медицинской помощи оснащают медико</w:t>
      </w:r>
      <w:r w:rsidR="00747AB9">
        <w:rPr>
          <w:sz w:val="28"/>
          <w:szCs w:val="28"/>
        </w:rPr>
        <w:t>-</w:t>
      </w:r>
      <w:r w:rsidRPr="00CF4454">
        <w:rPr>
          <w:sz w:val="28"/>
          <w:szCs w:val="28"/>
        </w:rPr>
        <w:t>техническими, лекарственными, перевязочными средствами, эпидемиологической (при необходимости), реанимационной укладками.</w:t>
      </w:r>
    </w:p>
    <w:p w:rsidR="00CF4454" w:rsidRPr="00CF4454" w:rsidRDefault="00CF4454" w:rsidP="00FB400C">
      <w:pPr>
        <w:spacing w:line="360" w:lineRule="auto"/>
        <w:ind w:firstLine="567"/>
        <w:jc w:val="both"/>
        <w:rPr>
          <w:sz w:val="28"/>
          <w:szCs w:val="28"/>
        </w:rPr>
      </w:pPr>
      <w:r w:rsidRPr="00CF4454">
        <w:rPr>
          <w:sz w:val="28"/>
          <w:szCs w:val="28"/>
        </w:rP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 выделений.</w:t>
      </w:r>
    </w:p>
    <w:p w:rsidR="00CF4454" w:rsidRPr="00CF4454" w:rsidRDefault="00CF4454" w:rsidP="00FB400C">
      <w:pPr>
        <w:spacing w:line="360" w:lineRule="auto"/>
        <w:ind w:firstLine="567"/>
        <w:jc w:val="both"/>
        <w:rPr>
          <w:sz w:val="28"/>
          <w:szCs w:val="28"/>
        </w:rPr>
      </w:pPr>
      <w:r w:rsidRPr="00CF4454">
        <w:rPr>
          <w:sz w:val="28"/>
          <w:szCs w:val="28"/>
        </w:rPr>
        <w:t>Необходимый набор дезинфицирующих средств из расчета на 1 сутки:</w:t>
      </w:r>
    </w:p>
    <w:p w:rsidR="00CF4454" w:rsidRPr="00CF4454" w:rsidRDefault="00CF4454" w:rsidP="00FB400C">
      <w:pPr>
        <w:numPr>
          <w:ilvl w:val="0"/>
          <w:numId w:val="12"/>
        </w:numPr>
        <w:tabs>
          <w:tab w:val="left" w:pos="1376"/>
        </w:tabs>
        <w:spacing w:line="360" w:lineRule="auto"/>
        <w:ind w:firstLine="567"/>
        <w:jc w:val="both"/>
        <w:rPr>
          <w:sz w:val="28"/>
          <w:szCs w:val="28"/>
        </w:rPr>
      </w:pPr>
      <w:r w:rsidRPr="00CF4454">
        <w:rPr>
          <w:sz w:val="28"/>
          <w:szCs w:val="28"/>
        </w:rPr>
        <w:t>средство для дезинфекции выделений;</w:t>
      </w:r>
    </w:p>
    <w:p w:rsidR="00CF4454" w:rsidRPr="00CF4454" w:rsidRDefault="00CF4454" w:rsidP="00FB400C">
      <w:pPr>
        <w:numPr>
          <w:ilvl w:val="0"/>
          <w:numId w:val="12"/>
        </w:numPr>
        <w:tabs>
          <w:tab w:val="left" w:pos="1376"/>
        </w:tabs>
        <w:spacing w:line="360" w:lineRule="auto"/>
        <w:ind w:firstLine="567"/>
        <w:jc w:val="both"/>
        <w:rPr>
          <w:sz w:val="28"/>
          <w:szCs w:val="28"/>
        </w:rPr>
      </w:pPr>
      <w:r w:rsidRPr="00CF4454">
        <w:rPr>
          <w:sz w:val="28"/>
          <w:szCs w:val="28"/>
        </w:rPr>
        <w:t>средство для дезинфекции поверхностей салона;</w:t>
      </w:r>
    </w:p>
    <w:p w:rsidR="00CF4454" w:rsidRPr="00CF4454" w:rsidRDefault="00CF4454" w:rsidP="00FB400C">
      <w:pPr>
        <w:numPr>
          <w:ilvl w:val="0"/>
          <w:numId w:val="12"/>
        </w:numPr>
        <w:tabs>
          <w:tab w:val="left" w:pos="1376"/>
        </w:tabs>
        <w:spacing w:line="360" w:lineRule="auto"/>
        <w:ind w:firstLine="567"/>
        <w:jc w:val="both"/>
        <w:rPr>
          <w:sz w:val="28"/>
          <w:szCs w:val="28"/>
        </w:rPr>
      </w:pPr>
      <w:r w:rsidRPr="00CF4454">
        <w:rPr>
          <w:sz w:val="28"/>
          <w:szCs w:val="28"/>
        </w:rPr>
        <w:t>средство для обработки рук персонала (1-2 упаковки);</w:t>
      </w:r>
    </w:p>
    <w:p w:rsidR="00CF4454" w:rsidRPr="00CF4454" w:rsidRDefault="00CF4454" w:rsidP="00FB400C">
      <w:pPr>
        <w:numPr>
          <w:ilvl w:val="0"/>
          <w:numId w:val="12"/>
        </w:numPr>
        <w:tabs>
          <w:tab w:val="left" w:pos="1376"/>
        </w:tabs>
        <w:spacing w:line="360" w:lineRule="auto"/>
        <w:ind w:firstLine="567"/>
        <w:jc w:val="both"/>
        <w:rPr>
          <w:sz w:val="28"/>
          <w:szCs w:val="28"/>
        </w:rPr>
      </w:pPr>
      <w:r w:rsidRPr="00CF4454">
        <w:rPr>
          <w:sz w:val="28"/>
          <w:szCs w:val="28"/>
        </w:rPr>
        <w:t>бактерицидный облучатель.</w:t>
      </w:r>
    </w:p>
    <w:p w:rsidR="00CF4454" w:rsidRPr="00CF4454" w:rsidRDefault="00CF4454" w:rsidP="00FB400C">
      <w:pPr>
        <w:spacing w:line="360" w:lineRule="auto"/>
        <w:ind w:firstLine="567"/>
        <w:jc w:val="both"/>
        <w:rPr>
          <w:sz w:val="28"/>
          <w:szCs w:val="28"/>
        </w:rPr>
      </w:pPr>
      <w:r w:rsidRPr="00CF4454">
        <w:rPr>
          <w:sz w:val="28"/>
          <w:szCs w:val="28"/>
        </w:rP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CF4454" w:rsidRPr="00CF4454" w:rsidRDefault="00CF4454" w:rsidP="00FB400C">
      <w:pPr>
        <w:spacing w:line="360" w:lineRule="auto"/>
        <w:ind w:firstLine="567"/>
        <w:jc w:val="both"/>
        <w:rPr>
          <w:sz w:val="28"/>
          <w:szCs w:val="28"/>
        </w:rPr>
      </w:pPr>
      <w:r w:rsidRPr="00CF4454">
        <w:rPr>
          <w:sz w:val="28"/>
          <w:szCs w:val="28"/>
        </w:rPr>
        <w:t>Запрещается сопровождение больного родственниками и знакомыми. 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CF4454" w:rsidRPr="00CF4454" w:rsidRDefault="00CF4454" w:rsidP="00FB400C">
      <w:pPr>
        <w:pStyle w:val="Style8"/>
        <w:shd w:val="clear" w:color="auto" w:fill="auto"/>
        <w:spacing w:before="0" w:after="0" w:line="360" w:lineRule="auto"/>
        <w:ind w:firstLine="567"/>
        <w:jc w:val="left"/>
        <w:rPr>
          <w:rFonts w:ascii="Times New Roman" w:eastAsia="Times New Roman" w:hAnsi="Times New Roman" w:cs="Times New Roman"/>
          <w:bCs w:val="0"/>
          <w:color w:val="000000"/>
          <w:lang w:eastAsia="ru-RU" w:bidi="ru-RU"/>
        </w:rPr>
      </w:pPr>
    </w:p>
    <w:p w:rsidR="00CF4454" w:rsidRPr="00CF4454" w:rsidRDefault="00CF4454" w:rsidP="00FB400C">
      <w:pPr>
        <w:spacing w:line="360" w:lineRule="auto"/>
        <w:ind w:firstLine="567"/>
        <w:jc w:val="both"/>
        <w:rPr>
          <w:sz w:val="28"/>
          <w:szCs w:val="28"/>
        </w:rPr>
      </w:pPr>
      <w:r w:rsidRPr="00CF4454">
        <w:rPr>
          <w:sz w:val="28"/>
          <w:szCs w:val="28"/>
        </w:rPr>
        <w:lastRenderedPageBreak/>
        <w:t>учреждения дезинфекционного профиля (в соответствии с комплексным планом).</w:t>
      </w:r>
    </w:p>
    <w:p w:rsidR="00CF4454" w:rsidRPr="00CF4454" w:rsidRDefault="00CF4454" w:rsidP="00FB400C">
      <w:pPr>
        <w:spacing w:line="360" w:lineRule="auto"/>
        <w:ind w:firstLine="567"/>
        <w:jc w:val="both"/>
        <w:rPr>
          <w:sz w:val="28"/>
          <w:szCs w:val="28"/>
        </w:rPr>
      </w:pPr>
      <w:r w:rsidRPr="00CF4454">
        <w:rPr>
          <w:sz w:val="28"/>
          <w:szCs w:val="28"/>
        </w:rPr>
        <w:t>Все члены бригады обязаны пройти санитарную обработку в специально выделенном помещении инфекционного стационара.</w:t>
      </w:r>
    </w:p>
    <w:p w:rsidR="00CF4454" w:rsidRPr="00CF4454" w:rsidRDefault="00CF4454" w:rsidP="00FB400C">
      <w:pPr>
        <w:spacing w:line="360" w:lineRule="auto"/>
        <w:ind w:firstLine="567"/>
        <w:jc w:val="both"/>
        <w:rPr>
          <w:sz w:val="28"/>
          <w:szCs w:val="28"/>
        </w:rPr>
      </w:pPr>
      <w:r w:rsidRPr="00CF4454">
        <w:rPr>
          <w:sz w:val="28"/>
          <w:szCs w:val="28"/>
        </w:rPr>
        <w:t>За членами бригад, проводивших медицинскую эвакуацию, устанавливается наблюдение на срок, равный инкубационному периоду подозреваемой инфекции.</w:t>
      </w:r>
    </w:p>
    <w:p w:rsidR="00CF4454" w:rsidRPr="00CF4454" w:rsidRDefault="00CF4454" w:rsidP="00FB400C">
      <w:pPr>
        <w:tabs>
          <w:tab w:val="left" w:pos="1544"/>
        </w:tabs>
        <w:spacing w:line="360" w:lineRule="auto"/>
        <w:ind w:firstLine="567"/>
        <w:jc w:val="both"/>
        <w:rPr>
          <w:b/>
          <w:bCs/>
          <w:sz w:val="28"/>
          <w:szCs w:val="28"/>
        </w:rPr>
      </w:pPr>
      <w:r w:rsidRPr="00CF4454">
        <w:rPr>
          <w:b/>
          <w:bCs/>
          <w:sz w:val="28"/>
          <w:szCs w:val="28"/>
        </w:rPr>
        <w:t>б)</w:t>
      </w:r>
      <w:r w:rsidRPr="00CF4454">
        <w:rPr>
          <w:b/>
          <w:bCs/>
          <w:sz w:val="28"/>
          <w:szCs w:val="28"/>
        </w:rPr>
        <w:tab/>
        <w:t>Транспортировка больного с инфекционным заболеванием с применением транспортировочного изолирующего бокса</w:t>
      </w:r>
    </w:p>
    <w:p w:rsidR="00CF4454" w:rsidRPr="00CF4454" w:rsidRDefault="00CF4454" w:rsidP="00FB400C">
      <w:pPr>
        <w:spacing w:line="360" w:lineRule="auto"/>
        <w:ind w:firstLine="567"/>
        <w:jc w:val="both"/>
        <w:rPr>
          <w:sz w:val="28"/>
          <w:szCs w:val="28"/>
        </w:rPr>
      </w:pPr>
      <w:r w:rsidRPr="00CF4454">
        <w:rPr>
          <w:sz w:val="28"/>
          <w:szCs w:val="28"/>
        </w:rPr>
        <w:t xml:space="preserve">Больные или лица с подозрением на болезнь, вызванную новой </w:t>
      </w:r>
      <w:proofErr w:type="spellStart"/>
      <w:r w:rsidRPr="00CF4454">
        <w:rPr>
          <w:sz w:val="28"/>
          <w:szCs w:val="28"/>
        </w:rPr>
        <w:t>коронавирусной</w:t>
      </w:r>
      <w:proofErr w:type="spellEnd"/>
      <w:r w:rsidRPr="00CF4454">
        <w:rPr>
          <w:sz w:val="28"/>
          <w:szCs w:val="28"/>
        </w:rPr>
        <w:t xml:space="preserve"> инфекцией, 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
    <w:p w:rsidR="00CF4454" w:rsidRPr="00CF4454" w:rsidRDefault="00CF4454" w:rsidP="00FB400C">
      <w:pPr>
        <w:spacing w:line="360" w:lineRule="auto"/>
        <w:ind w:firstLine="567"/>
        <w:jc w:val="both"/>
        <w:rPr>
          <w:sz w:val="28"/>
          <w:szCs w:val="28"/>
        </w:rPr>
      </w:pPr>
      <w:r w:rsidRPr="00CF4454">
        <w:rPr>
          <w:sz w:val="28"/>
          <w:szCs w:val="28"/>
        </w:rPr>
        <w:t>Для медицинской эвакуации пациента формируется медицинская бригада в составе 3-х специалистов: 1 врач специалист, 1 фельдшер, 1 санитар и водитель, обученных требованиям соблюдения противоэпидемического режима и прошедших дополнительный инструктаж по вопросам дезинфекции. Медицинские работники осуществляют приём пациента, его размещение в ТИБ и последующее сопровождение.</w:t>
      </w:r>
    </w:p>
    <w:p w:rsidR="00CF4454" w:rsidRPr="00CF4454" w:rsidRDefault="00CF4454" w:rsidP="00FB400C">
      <w:pPr>
        <w:spacing w:line="360" w:lineRule="auto"/>
        <w:ind w:firstLine="567"/>
        <w:jc w:val="both"/>
        <w:rPr>
          <w:sz w:val="28"/>
          <w:szCs w:val="28"/>
        </w:rPr>
      </w:pPr>
      <w:proofErr w:type="gramStart"/>
      <w:r w:rsidRPr="00CF4454">
        <w:rPr>
          <w:sz w:val="28"/>
          <w:szCs w:val="28"/>
        </w:rPr>
        <w:t>Медицинские работники и водитель должны быть одеты в защитную одежду с дополнительным надеванием клеёнчатого (полиэтиленового) фартука в установленным порядке.</w:t>
      </w:r>
      <w:proofErr w:type="gramEnd"/>
    </w:p>
    <w:p w:rsidR="00CF4454" w:rsidRPr="00CF4454" w:rsidRDefault="00CF4454" w:rsidP="00FB400C">
      <w:pPr>
        <w:spacing w:line="360" w:lineRule="auto"/>
        <w:ind w:firstLine="567"/>
        <w:jc w:val="both"/>
        <w:rPr>
          <w:sz w:val="28"/>
          <w:szCs w:val="28"/>
        </w:rPr>
      </w:pPr>
      <w:r w:rsidRPr="00CF4454">
        <w:rPr>
          <w:sz w:val="28"/>
          <w:szCs w:val="28"/>
        </w:rPr>
        <w:t xml:space="preserve">Пациента готовят к транспортированию до помещения в ТИБ: на месте эвакуации врач бригады </w:t>
      </w:r>
      <w:proofErr w:type="gramStart"/>
      <w:r w:rsidRPr="00CF4454">
        <w:rPr>
          <w:sz w:val="28"/>
          <w:szCs w:val="28"/>
        </w:rPr>
        <w:t>оценивает состояние пациента на момент транспортирования и решает</w:t>
      </w:r>
      <w:proofErr w:type="gramEnd"/>
      <w:r w:rsidRPr="00CF4454">
        <w:rPr>
          <w:sz w:val="28"/>
          <w:szCs w:val="28"/>
        </w:rPr>
        <w:t xml:space="preserve"> вопрос о проведении дополнительных медицинских манипуляций.</w:t>
      </w:r>
    </w:p>
    <w:p w:rsidR="00CF4454" w:rsidRPr="00CF4454" w:rsidRDefault="00CF4454" w:rsidP="00FB400C">
      <w:pPr>
        <w:spacing w:line="360" w:lineRule="auto"/>
        <w:ind w:firstLine="567"/>
        <w:jc w:val="both"/>
        <w:rPr>
          <w:color w:val="auto"/>
          <w:sz w:val="28"/>
          <w:szCs w:val="28"/>
        </w:rPr>
      </w:pPr>
      <w:r w:rsidRPr="00CF4454">
        <w:rPr>
          <w:color w:val="auto"/>
          <w:sz w:val="28"/>
          <w:szCs w:val="28"/>
        </w:rPr>
        <w:t xml:space="preserve">Пациента размещают внутри камеры транспортировочного модуля в горизонтальном положении на спине и фиксируют ремнями; в ТИБ помещают необходимое для транспортирования и оказания медицинской помощи </w:t>
      </w:r>
      <w:r w:rsidRPr="00CF4454">
        <w:rPr>
          <w:color w:val="auto"/>
          <w:sz w:val="28"/>
          <w:szCs w:val="28"/>
        </w:rPr>
        <w:lastRenderedPageBreak/>
        <w:t>оборудование и медикаменты; после этого закрывают застёжк</w:t>
      </w:r>
      <w:proofErr w:type="gramStart"/>
      <w:r w:rsidRPr="00CF4454">
        <w:rPr>
          <w:color w:val="auto"/>
          <w:sz w:val="28"/>
          <w:szCs w:val="28"/>
        </w:rPr>
        <w:t>у-</w:t>
      </w:r>
      <w:proofErr w:type="gramEnd"/>
      <w:r w:rsidRPr="00CF4454">
        <w:rPr>
          <w:color w:val="auto"/>
          <w:sz w:val="28"/>
          <w:szCs w:val="28"/>
        </w:rPr>
        <w:t xml:space="preserve"> молнию. Проверяют надёжность крепления фильтров, включают фильтровентиляционную установку на режим отрицательного давления.</w:t>
      </w:r>
    </w:p>
    <w:p w:rsidR="00CF4454" w:rsidRPr="00CF4454" w:rsidRDefault="00CF4454" w:rsidP="00FB400C">
      <w:pPr>
        <w:spacing w:line="360" w:lineRule="auto"/>
        <w:ind w:firstLine="567"/>
        <w:jc w:val="both"/>
        <w:rPr>
          <w:color w:val="auto"/>
          <w:sz w:val="28"/>
          <w:szCs w:val="28"/>
        </w:rPr>
      </w:pPr>
      <w:r w:rsidRPr="00CF4454">
        <w:rPr>
          <w:color w:val="auto"/>
          <w:sz w:val="28"/>
          <w:szCs w:val="28"/>
        </w:rPr>
        <w:t>После помещения пациента в ТИБ медицинский персонал бригады:</w:t>
      </w:r>
    </w:p>
    <w:p w:rsidR="00CF4454" w:rsidRPr="00CF4454" w:rsidRDefault="00CF4454" w:rsidP="00FB400C">
      <w:pPr>
        <w:spacing w:line="360" w:lineRule="auto"/>
        <w:ind w:firstLine="567"/>
        <w:jc w:val="both"/>
        <w:rPr>
          <w:color w:val="auto"/>
          <w:sz w:val="28"/>
          <w:szCs w:val="28"/>
        </w:rPr>
      </w:pPr>
      <w:r w:rsidRPr="00CF4454">
        <w:rPr>
          <w:color w:val="auto"/>
          <w:sz w:val="28"/>
          <w:szCs w:val="28"/>
        </w:rPr>
        <w:t>протирает руки в резиновых перчатках и поверхность клеёнчатого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w:t>
      </w:r>
    </w:p>
    <w:p w:rsidR="00CF4454" w:rsidRPr="00CF4454" w:rsidRDefault="00CF4454" w:rsidP="00FB400C">
      <w:pPr>
        <w:spacing w:line="360" w:lineRule="auto"/>
        <w:ind w:firstLine="567"/>
        <w:jc w:val="both"/>
        <w:rPr>
          <w:color w:val="auto"/>
          <w:sz w:val="28"/>
          <w:szCs w:val="28"/>
        </w:rPr>
      </w:pPr>
      <w:r w:rsidRPr="00CF4454">
        <w:rPr>
          <w:color w:val="auto"/>
          <w:sz w:val="28"/>
          <w:szCs w:val="28"/>
        </w:rPr>
        <w:t xml:space="preserve">проводит обработку защитных костюмов методом орошения дезинфицирующим раствором в соответствии с инструкцией по применению, затем </w:t>
      </w:r>
      <w:proofErr w:type="gramStart"/>
      <w:r w:rsidRPr="00CF4454">
        <w:rPr>
          <w:color w:val="auto"/>
          <w:sz w:val="28"/>
          <w:szCs w:val="28"/>
        </w:rPr>
        <w:t>снимает защитные костюмы и помещает</w:t>
      </w:r>
      <w:proofErr w:type="gramEnd"/>
      <w:r w:rsidRPr="00CF4454">
        <w:rPr>
          <w:color w:val="auto"/>
          <w:sz w:val="28"/>
          <w:szCs w:val="28"/>
        </w:rPr>
        <w:t xml:space="preserve"> их в мешки для опасных отходов;</w:t>
      </w:r>
    </w:p>
    <w:p w:rsidR="00CF4454" w:rsidRPr="00CF4454" w:rsidRDefault="00CF4454" w:rsidP="00FB400C">
      <w:pPr>
        <w:spacing w:line="360" w:lineRule="auto"/>
        <w:ind w:firstLine="567"/>
        <w:jc w:val="both"/>
        <w:rPr>
          <w:color w:val="auto"/>
          <w:sz w:val="28"/>
          <w:szCs w:val="28"/>
        </w:rPr>
      </w:pPr>
      <w:proofErr w:type="gramStart"/>
      <w:r w:rsidRPr="00CF4454">
        <w:rPr>
          <w:color w:val="auto"/>
          <w:sz w:val="28"/>
          <w:szCs w:val="28"/>
        </w:rPr>
        <w:t>орошает дезинфицирующим средством наружную поверхность мешков с использованными защитными костюмами и относит</w:t>
      </w:r>
      <w:proofErr w:type="gramEnd"/>
      <w:r w:rsidRPr="00CF4454">
        <w:rPr>
          <w:color w:val="auto"/>
          <w:sz w:val="28"/>
          <w:szCs w:val="28"/>
        </w:rPr>
        <w:t xml:space="preserve"> на транспортное средство.</w:t>
      </w:r>
    </w:p>
    <w:p w:rsidR="00CF4454" w:rsidRPr="00CF4454" w:rsidRDefault="00CF4454" w:rsidP="00FB400C">
      <w:pPr>
        <w:spacing w:line="360" w:lineRule="auto"/>
        <w:ind w:firstLine="567"/>
        <w:jc w:val="both"/>
        <w:rPr>
          <w:color w:val="auto"/>
          <w:sz w:val="28"/>
          <w:szCs w:val="28"/>
        </w:rPr>
      </w:pPr>
      <w:r w:rsidRPr="00CF4454">
        <w:rPr>
          <w:color w:val="auto"/>
          <w:sz w:val="28"/>
          <w:szCs w:val="28"/>
        </w:rPr>
        <w:t xml:space="preserve">В </w:t>
      </w:r>
      <w:proofErr w:type="gramStart"/>
      <w:r w:rsidRPr="00CF4454">
        <w:rPr>
          <w:color w:val="auto"/>
          <w:sz w:val="28"/>
          <w:szCs w:val="28"/>
        </w:rPr>
        <w:t>боксе</w:t>
      </w:r>
      <w:proofErr w:type="gramEnd"/>
      <w:r w:rsidRPr="00CF4454">
        <w:rPr>
          <w:color w:val="auto"/>
          <w:sz w:val="28"/>
          <w:szCs w:val="28"/>
        </w:rPr>
        <w:t xml:space="preserve"> инфекционного стационара пациента из ТИБ передают медицинским работникам стационара.</w:t>
      </w:r>
    </w:p>
    <w:p w:rsidR="00CF4454" w:rsidRPr="00CF4454" w:rsidRDefault="00CF4454" w:rsidP="00FB400C">
      <w:pPr>
        <w:spacing w:line="360" w:lineRule="auto"/>
        <w:ind w:firstLine="567"/>
        <w:jc w:val="both"/>
        <w:rPr>
          <w:sz w:val="28"/>
          <w:szCs w:val="28"/>
        </w:rPr>
      </w:pPr>
      <w:r w:rsidRPr="00CF4454">
        <w:rPr>
          <w:color w:val="auto"/>
          <w:sz w:val="28"/>
          <w:szCs w:val="28"/>
        </w:rPr>
        <w:t xml:space="preserve">После доставки больного в стационар медицинский транспорт и ТИБ, а также находящиеся в 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путём орошения </w:t>
      </w:r>
      <w:proofErr w:type="gramStart"/>
      <w:r w:rsidRPr="00CF4454">
        <w:rPr>
          <w:color w:val="auto"/>
          <w:sz w:val="28"/>
          <w:szCs w:val="28"/>
        </w:rPr>
        <w:t>из гидропульта</w:t>
      </w:r>
      <w:r w:rsidR="00747AB9">
        <w:rPr>
          <w:color w:val="auto"/>
          <w:sz w:val="28"/>
          <w:szCs w:val="28"/>
        </w:rPr>
        <w:t xml:space="preserve"> </w:t>
      </w:r>
      <w:r w:rsidRPr="00CF4454">
        <w:rPr>
          <w:sz w:val="28"/>
          <w:szCs w:val="28"/>
        </w:rPr>
        <w:t>разрешёнными для работы с опасными вирусами дезинфицирующими средствами в концентрации в соответствии</w:t>
      </w:r>
      <w:proofErr w:type="gramEnd"/>
      <w:r w:rsidRPr="00CF4454">
        <w:rPr>
          <w:sz w:val="28"/>
          <w:szCs w:val="28"/>
        </w:rPr>
        <w:t xml:space="preserve"> с инструкцией.</w:t>
      </w:r>
    </w:p>
    <w:p w:rsidR="00CF4454" w:rsidRPr="00CF4454" w:rsidRDefault="00CF4454" w:rsidP="00FB400C">
      <w:pPr>
        <w:spacing w:line="360" w:lineRule="auto"/>
        <w:ind w:firstLine="567"/>
        <w:jc w:val="both"/>
        <w:rPr>
          <w:sz w:val="28"/>
          <w:szCs w:val="28"/>
        </w:rPr>
      </w:pPr>
      <w:r w:rsidRPr="00CF4454">
        <w:rPr>
          <w:sz w:val="28"/>
          <w:szCs w:val="28"/>
        </w:rPr>
        <w:t>Фильтрующие элементы ТИБ и другие медицинские отходы утилизируют в установленном порядке.</w:t>
      </w:r>
    </w:p>
    <w:p w:rsidR="00CF4454" w:rsidRPr="00CF4454" w:rsidRDefault="00CF4454" w:rsidP="00FB400C">
      <w:pPr>
        <w:spacing w:line="360" w:lineRule="auto"/>
        <w:ind w:firstLine="567"/>
        <w:jc w:val="both"/>
        <w:rPr>
          <w:sz w:val="28"/>
          <w:szCs w:val="28"/>
        </w:rPr>
      </w:pPr>
      <w:r w:rsidRPr="00CF4454">
        <w:rPr>
          <w:sz w:val="28"/>
          <w:szCs w:val="28"/>
        </w:rPr>
        <w:t>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w:t>
      </w:r>
    </w:p>
    <w:p w:rsidR="00CF4454" w:rsidRPr="00CF4454" w:rsidRDefault="00CF4454" w:rsidP="00FB400C">
      <w:pPr>
        <w:spacing w:line="360" w:lineRule="auto"/>
        <w:ind w:firstLine="567"/>
        <w:jc w:val="both"/>
        <w:rPr>
          <w:sz w:val="28"/>
          <w:szCs w:val="28"/>
        </w:rPr>
      </w:pPr>
      <w:r w:rsidRPr="00CF4454">
        <w:rPr>
          <w:sz w:val="28"/>
          <w:szCs w:val="28"/>
        </w:rPr>
        <w:t>Все члены бригады обязаны пройти санитарную обработку в специально выделенном помещении инфекционного стационара.</w:t>
      </w:r>
    </w:p>
    <w:p w:rsidR="00CF4454" w:rsidRPr="00CF4454" w:rsidRDefault="00CF4454" w:rsidP="00FB400C">
      <w:pPr>
        <w:spacing w:line="360" w:lineRule="auto"/>
        <w:ind w:firstLine="567"/>
        <w:jc w:val="both"/>
        <w:rPr>
          <w:sz w:val="28"/>
          <w:szCs w:val="28"/>
        </w:rPr>
      </w:pPr>
      <w:r w:rsidRPr="00CF4454">
        <w:rPr>
          <w:sz w:val="28"/>
          <w:szCs w:val="28"/>
        </w:rPr>
        <w:lastRenderedPageBreak/>
        <w:t>За членами бригад, проводивших медицинскую эвакуацию, устанавливается наблюдение на срок, равный инкубационному периоду подозреваемой инфекции.</w:t>
      </w:r>
    </w:p>
    <w:p w:rsidR="00CF4454" w:rsidRPr="00CF4454" w:rsidRDefault="00CF4454" w:rsidP="00FB400C">
      <w:pPr>
        <w:tabs>
          <w:tab w:val="left" w:pos="1510"/>
        </w:tabs>
        <w:spacing w:line="360" w:lineRule="auto"/>
        <w:ind w:firstLine="567"/>
        <w:jc w:val="both"/>
        <w:rPr>
          <w:b/>
          <w:bCs/>
          <w:sz w:val="28"/>
          <w:szCs w:val="28"/>
        </w:rPr>
      </w:pPr>
      <w:r w:rsidRPr="00CF4454">
        <w:rPr>
          <w:b/>
          <w:bCs/>
          <w:sz w:val="28"/>
          <w:szCs w:val="28"/>
        </w:rPr>
        <w:t>в)</w:t>
      </w:r>
      <w:r w:rsidRPr="00CF4454">
        <w:rPr>
          <w:b/>
          <w:bCs/>
          <w:sz w:val="28"/>
          <w:szCs w:val="28"/>
        </w:rPr>
        <w:tab/>
        <w:t>Мероприятия бригады дезинфекции</w:t>
      </w:r>
    </w:p>
    <w:p w:rsidR="00CF4454" w:rsidRPr="00CF4454" w:rsidRDefault="00CF4454" w:rsidP="00FB400C">
      <w:pPr>
        <w:spacing w:line="360" w:lineRule="auto"/>
        <w:ind w:firstLine="567"/>
        <w:jc w:val="both"/>
        <w:rPr>
          <w:sz w:val="28"/>
          <w:szCs w:val="28"/>
        </w:rPr>
      </w:pPr>
      <w:r w:rsidRPr="00CF4454">
        <w:rPr>
          <w:sz w:val="28"/>
          <w:szCs w:val="28"/>
        </w:rPr>
        <w:t>По прибытии на место проведения дезинфекции члены бригады надевают защитную одежду в зависимости от предполагаемого диагноза. Заключительную дезинфекцию в транспортном средстве проводят немедленно после эвакуации больного.</w:t>
      </w:r>
    </w:p>
    <w:p w:rsidR="00CF4454" w:rsidRPr="00CF4454" w:rsidRDefault="00CF4454" w:rsidP="00FB400C">
      <w:pPr>
        <w:spacing w:line="360" w:lineRule="auto"/>
        <w:ind w:firstLine="567"/>
        <w:jc w:val="both"/>
        <w:rPr>
          <w:sz w:val="28"/>
          <w:szCs w:val="28"/>
        </w:rPr>
      </w:pPr>
      <w:r w:rsidRPr="00CF4454">
        <w:rPr>
          <w:sz w:val="28"/>
          <w:szCs w:val="28"/>
        </w:rPr>
        <w:t>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w:t>
      </w:r>
    </w:p>
    <w:p w:rsidR="00CF4454" w:rsidRPr="00CF4454" w:rsidRDefault="00CF4454" w:rsidP="00FB400C">
      <w:pPr>
        <w:spacing w:line="360" w:lineRule="auto"/>
        <w:ind w:firstLine="567"/>
        <w:jc w:val="both"/>
        <w:rPr>
          <w:sz w:val="28"/>
          <w:szCs w:val="28"/>
        </w:rPr>
      </w:pPr>
      <w:r w:rsidRPr="00CF4454">
        <w:rPr>
          <w:sz w:val="28"/>
          <w:szCs w:val="28"/>
        </w:rPr>
        <w:t xml:space="preserve">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w:t>
      </w:r>
      <w:proofErr w:type="gramStart"/>
      <w:r w:rsidRPr="00CF4454">
        <w:rPr>
          <w:sz w:val="28"/>
          <w:szCs w:val="28"/>
        </w:rPr>
        <w:t>каждом</w:t>
      </w:r>
      <w:proofErr w:type="gramEnd"/>
      <w:r w:rsidRPr="00CF4454">
        <w:rPr>
          <w:sz w:val="28"/>
          <w:szCs w:val="28"/>
        </w:rPr>
        <w:t xml:space="preserve"> помещении с порога, не входя в комнату, обильно орошают дезинфицирующим раствором пол и воздух.</w:t>
      </w:r>
    </w:p>
    <w:p w:rsidR="00CF4454" w:rsidRPr="00CF4454" w:rsidRDefault="00CF4454" w:rsidP="00FB400C">
      <w:pPr>
        <w:numPr>
          <w:ilvl w:val="0"/>
          <w:numId w:val="13"/>
        </w:numPr>
        <w:tabs>
          <w:tab w:val="left" w:pos="1856"/>
        </w:tabs>
        <w:spacing w:line="360" w:lineRule="auto"/>
        <w:ind w:firstLine="567"/>
        <w:jc w:val="both"/>
        <w:rPr>
          <w:sz w:val="28"/>
          <w:szCs w:val="28"/>
        </w:rPr>
      </w:pPr>
      <w:proofErr w:type="gramStart"/>
      <w:r w:rsidRPr="00CF4454">
        <w:rPr>
          <w:sz w:val="28"/>
          <w:szCs w:val="28"/>
        </w:rPr>
        <w:t xml:space="preserve">Руководитель медицинской организации, в которой выявлен больной, подозрительный на </w:t>
      </w:r>
      <w:proofErr w:type="spellStart"/>
      <w:r w:rsidRPr="00CF4454">
        <w:rPr>
          <w:sz w:val="28"/>
          <w:szCs w:val="28"/>
        </w:rPr>
        <w:t>коронавирусную</w:t>
      </w:r>
      <w:proofErr w:type="spellEnd"/>
      <w:r w:rsidRPr="00CF4454">
        <w:rPr>
          <w:sz w:val="28"/>
          <w:szCs w:val="28"/>
        </w:rPr>
        <w:t xml:space="preserve"> инфекцию, вызванной 2019- </w:t>
      </w:r>
      <w:proofErr w:type="spellStart"/>
      <w:r w:rsidRPr="00CF4454">
        <w:rPr>
          <w:sz w:val="28"/>
          <w:szCs w:val="28"/>
          <w:lang w:val="en-US" w:eastAsia="en-US" w:bidi="en-US"/>
        </w:rPr>
        <w:t>nCoV</w:t>
      </w:r>
      <w:proofErr w:type="spellEnd"/>
      <w:r w:rsidRPr="00CF4454">
        <w:rPr>
          <w:sz w:val="28"/>
          <w:szCs w:val="28"/>
          <w:lang w:eastAsia="en-US" w:bidi="en-US"/>
        </w:rPr>
        <w:t xml:space="preserve">, </w:t>
      </w:r>
      <w:r w:rsidRPr="00CF4454">
        <w:rPr>
          <w:sz w:val="28"/>
          <w:szCs w:val="28"/>
        </w:rPr>
        <w:t>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 в том числе</w:t>
      </w:r>
      <w:proofErr w:type="gramEnd"/>
      <w:r w:rsidRPr="00CF4454">
        <w:rPr>
          <w:sz w:val="28"/>
          <w:szCs w:val="28"/>
        </w:rPr>
        <w:t xml:space="preserve"> с </w:t>
      </w:r>
      <w:proofErr w:type="spellStart"/>
      <w:r w:rsidRPr="00CF4454">
        <w:rPr>
          <w:sz w:val="28"/>
          <w:szCs w:val="28"/>
        </w:rPr>
        <w:t>санитарно</w:t>
      </w:r>
      <w:r w:rsidRPr="00CF4454">
        <w:rPr>
          <w:sz w:val="28"/>
          <w:szCs w:val="28"/>
        </w:rPr>
        <w:softHyphen/>
        <w:t>эпидемиологическими</w:t>
      </w:r>
      <w:proofErr w:type="spellEnd"/>
      <w:r w:rsidRPr="00CF4454">
        <w:rPr>
          <w:sz w:val="28"/>
          <w:szCs w:val="28"/>
        </w:rPr>
        <w:t xml:space="preserve"> правилами «Санитарная охрана территории Российской Федерации СП 3.4.2318-08», СП МУ 3.4.2552-09. Санитарная охрана территории.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w:t>
      </w:r>
      <w:r w:rsidRPr="00CF4454">
        <w:rPr>
          <w:sz w:val="28"/>
          <w:szCs w:val="28"/>
        </w:rPr>
        <w:lastRenderedPageBreak/>
        <w:t>эпидемиологического благополучия населения. Методические указания» (утв. Главным государственным санитарным врачом Российской Федерации 17.09.2009).</w:t>
      </w:r>
    </w:p>
    <w:p w:rsidR="00CF4454" w:rsidRPr="00CF4454" w:rsidRDefault="00CF4454" w:rsidP="00FB400C">
      <w:pPr>
        <w:numPr>
          <w:ilvl w:val="0"/>
          <w:numId w:val="13"/>
        </w:numPr>
        <w:tabs>
          <w:tab w:val="left" w:pos="1468"/>
        </w:tabs>
        <w:spacing w:line="360" w:lineRule="auto"/>
        <w:ind w:firstLine="567"/>
        <w:jc w:val="both"/>
        <w:rPr>
          <w:sz w:val="28"/>
          <w:szCs w:val="28"/>
        </w:rPr>
      </w:pPr>
      <w:proofErr w:type="gramStart"/>
      <w:r w:rsidRPr="00CF4454">
        <w:rPr>
          <w:sz w:val="28"/>
          <w:szCs w:val="28"/>
        </w:rPr>
        <w:t xml:space="preserve">Руководитель медицинской организации, в которую осуществляется госпитализация больного, подозрительного на </w:t>
      </w:r>
      <w:proofErr w:type="spellStart"/>
      <w:r w:rsidRPr="00CF4454">
        <w:rPr>
          <w:sz w:val="28"/>
          <w:szCs w:val="28"/>
        </w:rPr>
        <w:t>коронавирусную</w:t>
      </w:r>
      <w:proofErr w:type="spellEnd"/>
      <w:r w:rsidRPr="00CF4454">
        <w:rPr>
          <w:sz w:val="28"/>
          <w:szCs w:val="28"/>
        </w:rPr>
        <w:t xml:space="preserve"> инфекцию, вызванной </w:t>
      </w:r>
      <w:r w:rsidRPr="00CF4454">
        <w:rPr>
          <w:sz w:val="28"/>
          <w:szCs w:val="28"/>
          <w:lang w:eastAsia="en-US" w:bidi="en-US"/>
        </w:rPr>
        <w:t>2019-</w:t>
      </w:r>
      <w:proofErr w:type="spellStart"/>
      <w:r w:rsidRPr="00CF4454">
        <w:rPr>
          <w:sz w:val="28"/>
          <w:szCs w:val="28"/>
          <w:lang w:val="en-US" w:eastAsia="en-US" w:bidi="en-US"/>
        </w:rPr>
        <w:t>nCoV</w:t>
      </w:r>
      <w:proofErr w:type="spellEnd"/>
      <w:r w:rsidRPr="00CF4454">
        <w:rPr>
          <w:sz w:val="28"/>
          <w:szCs w:val="28"/>
          <w:lang w:eastAsia="en-US" w:bidi="en-US"/>
        </w:rPr>
        <w:t xml:space="preserve">, </w:t>
      </w:r>
      <w:r w:rsidRPr="00CF4454">
        <w:rPr>
          <w:sz w:val="28"/>
          <w:szCs w:val="28"/>
        </w:rPr>
        <w:t>немедленно вводит в действие имеющийся в данной медицинской организации оперативный план, как на случай выявления ООИ, проведения противоэпидемических мероприятий и перепрофилирования госпитальной базы, включая применение инструкции об обеспечении мероприятий по предупреждению заноса и распространения инфекционных (паразитарных) болезней, требующих проведения мероприятий по санитарной охране территории, необходимой для</w:t>
      </w:r>
      <w:proofErr w:type="gramEnd"/>
      <w:r w:rsidRPr="00CF4454">
        <w:rPr>
          <w:sz w:val="28"/>
          <w:szCs w:val="28"/>
        </w:rPr>
        <w:t xml:space="preserve"> организации санитарно- противоэпидемических (профилактических) мероприятий и обеспечения практической готовности медицинской организации, план эвакуации больных из медицинского учреждения.</w:t>
      </w:r>
    </w:p>
    <w:p w:rsidR="00CF4454" w:rsidRPr="00CF4454" w:rsidRDefault="00CF4454" w:rsidP="00FB400C">
      <w:pPr>
        <w:pStyle w:val="Style2"/>
        <w:numPr>
          <w:ilvl w:val="0"/>
          <w:numId w:val="13"/>
        </w:numPr>
        <w:shd w:val="clear" w:color="auto" w:fill="auto"/>
        <w:tabs>
          <w:tab w:val="left" w:pos="1618"/>
        </w:tabs>
        <w:spacing w:before="0" w:line="360" w:lineRule="auto"/>
        <w:ind w:firstLine="567"/>
        <w:jc w:val="both"/>
        <w:rPr>
          <w:rFonts w:ascii="Times New Roman" w:hAnsi="Times New Roman"/>
        </w:rPr>
      </w:pPr>
      <w:r w:rsidRPr="00CF4454">
        <w:rPr>
          <w:rFonts w:ascii="Times New Roman" w:hAnsi="Times New Roman"/>
        </w:rPr>
        <w:t>Забор материала для лабораторного исследования от больных производится медицинскими работниками стационара, где госпитализирован больной, с соблюдением требований безопасности при работе с патогенами II группы опасности и согласно Временным рекомендациям по лабораторной диагностике. Взятый материал должен быть немедленно направлен на исследование в лабораторию или сохранен с соблюдением требований действующих санитарных правил по безопасности работы до прибытия специалиста.</w:t>
      </w:r>
    </w:p>
    <w:p w:rsidR="00CF4454" w:rsidRPr="00CF4454" w:rsidRDefault="00CF4454" w:rsidP="00FB400C">
      <w:pPr>
        <w:numPr>
          <w:ilvl w:val="0"/>
          <w:numId w:val="13"/>
        </w:numPr>
        <w:tabs>
          <w:tab w:val="left" w:pos="1618"/>
        </w:tabs>
        <w:spacing w:line="360" w:lineRule="auto"/>
        <w:ind w:firstLine="567"/>
        <w:jc w:val="both"/>
        <w:rPr>
          <w:sz w:val="28"/>
          <w:szCs w:val="28"/>
        </w:rPr>
      </w:pPr>
      <w:r w:rsidRPr="00CF4454">
        <w:rPr>
          <w:sz w:val="28"/>
          <w:szCs w:val="28"/>
        </w:rPr>
        <w:t xml:space="preserve">Дальнейшая маршрутизация больного, подозрительного на </w:t>
      </w:r>
      <w:proofErr w:type="spellStart"/>
      <w:r w:rsidRPr="00CF4454">
        <w:rPr>
          <w:sz w:val="28"/>
          <w:szCs w:val="28"/>
        </w:rPr>
        <w:t>коронавирусную</w:t>
      </w:r>
      <w:proofErr w:type="spellEnd"/>
      <w:r w:rsidRPr="00CF4454">
        <w:rPr>
          <w:sz w:val="28"/>
          <w:szCs w:val="28"/>
        </w:rPr>
        <w:t xml:space="preserve"> инфекцию, вызванной </w:t>
      </w:r>
      <w:r w:rsidRPr="00CF4454">
        <w:rPr>
          <w:sz w:val="28"/>
          <w:szCs w:val="28"/>
          <w:lang w:eastAsia="en-US" w:bidi="en-US"/>
        </w:rPr>
        <w:t>2019-</w:t>
      </w:r>
      <w:proofErr w:type="spellStart"/>
      <w:r w:rsidRPr="00CF4454">
        <w:rPr>
          <w:sz w:val="28"/>
          <w:szCs w:val="28"/>
          <w:lang w:val="en-US" w:eastAsia="en-US" w:bidi="en-US"/>
        </w:rPr>
        <w:t>nCoV</w:t>
      </w:r>
      <w:proofErr w:type="spellEnd"/>
      <w:r w:rsidRPr="00CF4454">
        <w:rPr>
          <w:sz w:val="28"/>
          <w:szCs w:val="28"/>
          <w:lang w:eastAsia="en-US" w:bidi="en-US"/>
        </w:rPr>
        <w:t xml:space="preserve">, </w:t>
      </w:r>
      <w:r w:rsidRPr="00CF4454">
        <w:rPr>
          <w:sz w:val="28"/>
          <w:szCs w:val="28"/>
        </w:rPr>
        <w:t>определяется решениями врачебной комиссии, выводами бригады консультантов, прибывшей для подтверждения диагноза по месту выявления или госпитализации больного.</w:t>
      </w:r>
    </w:p>
    <w:p w:rsidR="00CF4454" w:rsidRPr="00CF4454" w:rsidRDefault="00CF4454" w:rsidP="00FB400C">
      <w:pPr>
        <w:spacing w:line="360" w:lineRule="auto"/>
        <w:ind w:firstLine="567"/>
        <w:jc w:val="both"/>
        <w:rPr>
          <w:sz w:val="28"/>
          <w:szCs w:val="28"/>
        </w:rPr>
      </w:pPr>
      <w:proofErr w:type="gramStart"/>
      <w:r w:rsidRPr="00CF4454">
        <w:rPr>
          <w:sz w:val="28"/>
          <w:szCs w:val="28"/>
        </w:rPr>
        <w:t>В медицинской организации, оказывающей медицинскую помощь по профилю «инфекционные болезни», согласно санитарным правилам необходимо наличие:</w:t>
      </w:r>
      <w:proofErr w:type="gramEnd"/>
    </w:p>
    <w:p w:rsidR="00CF4454" w:rsidRPr="00CF4454" w:rsidRDefault="00CF4454" w:rsidP="00FB400C">
      <w:pPr>
        <w:numPr>
          <w:ilvl w:val="0"/>
          <w:numId w:val="12"/>
        </w:numPr>
        <w:tabs>
          <w:tab w:val="left" w:pos="1368"/>
        </w:tabs>
        <w:spacing w:line="360" w:lineRule="auto"/>
        <w:ind w:firstLine="567"/>
        <w:jc w:val="both"/>
        <w:rPr>
          <w:sz w:val="28"/>
          <w:szCs w:val="28"/>
        </w:rPr>
      </w:pPr>
      <w:r w:rsidRPr="00CF4454">
        <w:rPr>
          <w:sz w:val="28"/>
          <w:szCs w:val="28"/>
        </w:rPr>
        <w:lastRenderedPageBreak/>
        <w:t xml:space="preserve">неснижаемого запаса </w:t>
      </w:r>
      <w:proofErr w:type="gramStart"/>
      <w:r w:rsidRPr="00CF4454">
        <w:rPr>
          <w:sz w:val="28"/>
          <w:szCs w:val="28"/>
        </w:rPr>
        <w:t>СИЗ</w:t>
      </w:r>
      <w:proofErr w:type="gramEnd"/>
      <w:r w:rsidRPr="00CF4454">
        <w:rPr>
          <w:sz w:val="28"/>
          <w:szCs w:val="28"/>
        </w:rPr>
        <w:t xml:space="preserve"> персонала (защитная одежда, маски и другие);- укладки для забора биологического материала у больного (подозрительного);</w:t>
      </w:r>
    </w:p>
    <w:p w:rsidR="00CF4454" w:rsidRPr="00CF4454" w:rsidRDefault="00CF4454" w:rsidP="00FB400C">
      <w:pPr>
        <w:numPr>
          <w:ilvl w:val="0"/>
          <w:numId w:val="12"/>
        </w:numPr>
        <w:tabs>
          <w:tab w:val="left" w:pos="1368"/>
        </w:tabs>
        <w:spacing w:line="360" w:lineRule="auto"/>
        <w:ind w:firstLine="567"/>
        <w:jc w:val="both"/>
        <w:rPr>
          <w:sz w:val="28"/>
          <w:szCs w:val="28"/>
        </w:rPr>
      </w:pPr>
      <w:r w:rsidRPr="00CF4454">
        <w:rPr>
          <w:sz w:val="28"/>
          <w:szCs w:val="28"/>
        </w:rPr>
        <w:t>укладки со средствами экстренной профилактики медицинских работников;</w:t>
      </w:r>
    </w:p>
    <w:p w:rsidR="00CF4454" w:rsidRPr="00CF4454" w:rsidRDefault="00CF4454" w:rsidP="00FB400C">
      <w:pPr>
        <w:numPr>
          <w:ilvl w:val="0"/>
          <w:numId w:val="12"/>
        </w:numPr>
        <w:tabs>
          <w:tab w:val="left" w:pos="1368"/>
        </w:tabs>
        <w:spacing w:line="360" w:lineRule="auto"/>
        <w:ind w:firstLine="567"/>
        <w:jc w:val="both"/>
        <w:rPr>
          <w:sz w:val="28"/>
          <w:szCs w:val="28"/>
        </w:rPr>
      </w:pPr>
      <w:r w:rsidRPr="00CF4454">
        <w:rPr>
          <w:sz w:val="28"/>
          <w:szCs w:val="28"/>
        </w:rPr>
        <w:t>месячного запаса дезинфицирующих средств и аппаратуры;</w:t>
      </w:r>
    </w:p>
    <w:p w:rsidR="00CF4454" w:rsidRPr="00CF4454" w:rsidRDefault="00CF4454" w:rsidP="00FB400C">
      <w:pPr>
        <w:spacing w:line="360" w:lineRule="auto"/>
        <w:ind w:firstLine="567"/>
        <w:jc w:val="both"/>
        <w:rPr>
          <w:sz w:val="28"/>
          <w:szCs w:val="28"/>
        </w:rPr>
      </w:pPr>
      <w:r w:rsidRPr="00CF4454">
        <w:rPr>
          <w:sz w:val="28"/>
          <w:szCs w:val="28"/>
        </w:rPr>
        <w:t xml:space="preserve">тест-систем для лабораторной диагностики в случае выявления лиц с подозрением на </w:t>
      </w:r>
      <w:proofErr w:type="spellStart"/>
      <w:r w:rsidRPr="00CF4454">
        <w:rPr>
          <w:sz w:val="28"/>
          <w:szCs w:val="28"/>
        </w:rPr>
        <w:t>коронавирусную</w:t>
      </w:r>
      <w:proofErr w:type="spellEnd"/>
      <w:r w:rsidRPr="00CF4454">
        <w:rPr>
          <w:sz w:val="28"/>
          <w:szCs w:val="28"/>
        </w:rPr>
        <w:t xml:space="preserve"> инфекцию;</w:t>
      </w:r>
    </w:p>
    <w:p w:rsidR="00CF4454" w:rsidRPr="00CF4454" w:rsidRDefault="00CF4454" w:rsidP="00FB400C">
      <w:pPr>
        <w:spacing w:line="360" w:lineRule="auto"/>
        <w:ind w:firstLine="567"/>
        <w:jc w:val="both"/>
        <w:rPr>
          <w:sz w:val="28"/>
          <w:szCs w:val="28"/>
        </w:rPr>
      </w:pPr>
      <w:r w:rsidRPr="00CF4454">
        <w:rPr>
          <w:sz w:val="28"/>
          <w:szCs w:val="28"/>
        </w:rPr>
        <w:t>медицинского персонала, обученного действиям при выявлении</w:t>
      </w:r>
    </w:p>
    <w:p w:rsidR="00CF4454" w:rsidRPr="00CF4454" w:rsidRDefault="00CF4454" w:rsidP="00FB400C">
      <w:pPr>
        <w:spacing w:line="360" w:lineRule="auto"/>
        <w:ind w:firstLine="567"/>
        <w:jc w:val="both"/>
        <w:rPr>
          <w:sz w:val="28"/>
          <w:szCs w:val="28"/>
        </w:rPr>
      </w:pPr>
      <w:r w:rsidRPr="00CF4454">
        <w:rPr>
          <w:sz w:val="28"/>
          <w:szCs w:val="28"/>
        </w:rPr>
        <w:t>больного (подозрительного) на заболевание</w:t>
      </w:r>
      <w:proofErr w:type="gramStart"/>
      <w:r w:rsidRPr="00CF4454">
        <w:rPr>
          <w:sz w:val="28"/>
          <w:szCs w:val="28"/>
        </w:rPr>
        <w:t xml:space="preserve"> ,</w:t>
      </w:r>
      <w:proofErr w:type="gramEnd"/>
      <w:r w:rsidRPr="00CF4454">
        <w:rPr>
          <w:sz w:val="28"/>
          <w:szCs w:val="28"/>
        </w:rPr>
        <w:t xml:space="preserve"> вызванное</w:t>
      </w:r>
      <w:r w:rsidRPr="00CF4454">
        <w:rPr>
          <w:sz w:val="28"/>
          <w:szCs w:val="28"/>
        </w:rPr>
        <w:tab/>
        <w:t>новым</w:t>
      </w:r>
    </w:p>
    <w:p w:rsidR="00CF4454" w:rsidRPr="00CF4454" w:rsidRDefault="00CF4454" w:rsidP="00FB400C">
      <w:pPr>
        <w:spacing w:line="360" w:lineRule="auto"/>
        <w:ind w:firstLine="567"/>
        <w:jc w:val="both"/>
        <w:rPr>
          <w:sz w:val="28"/>
          <w:szCs w:val="28"/>
        </w:rPr>
      </w:pPr>
      <w:proofErr w:type="spellStart"/>
      <w:r w:rsidRPr="00CF4454">
        <w:rPr>
          <w:sz w:val="28"/>
          <w:szCs w:val="28"/>
        </w:rPr>
        <w:t>коронавирусом</w:t>
      </w:r>
      <w:proofErr w:type="spellEnd"/>
      <w:r w:rsidRPr="00CF4454">
        <w:rPr>
          <w:sz w:val="28"/>
          <w:szCs w:val="28"/>
        </w:rPr>
        <w:t>.</w:t>
      </w:r>
    </w:p>
    <w:p w:rsidR="00CF4454" w:rsidRPr="00CF4454" w:rsidRDefault="00CF4454" w:rsidP="00FB400C">
      <w:pPr>
        <w:spacing w:line="360" w:lineRule="auto"/>
        <w:ind w:firstLine="567"/>
        <w:jc w:val="both"/>
        <w:rPr>
          <w:sz w:val="28"/>
          <w:szCs w:val="28"/>
        </w:rPr>
      </w:pPr>
      <w:r w:rsidRPr="00CF4454">
        <w:rPr>
          <w:sz w:val="28"/>
          <w:szCs w:val="28"/>
        </w:rPr>
        <w:t xml:space="preserve">При использовании </w:t>
      </w:r>
      <w:proofErr w:type="gramStart"/>
      <w:r w:rsidRPr="00CF4454">
        <w:rPr>
          <w:sz w:val="28"/>
          <w:szCs w:val="28"/>
        </w:rPr>
        <w:t>СИЗ</w:t>
      </w:r>
      <w:proofErr w:type="gramEnd"/>
      <w:r w:rsidRPr="00CF4454">
        <w:rPr>
          <w:sz w:val="28"/>
          <w:szCs w:val="28"/>
        </w:rPr>
        <w:t xml:space="preserve">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w:t>
      </w:r>
    </w:p>
    <w:p w:rsidR="00CF4454" w:rsidRPr="00CF4454" w:rsidRDefault="00CF4454" w:rsidP="00FB400C">
      <w:pPr>
        <w:spacing w:line="360" w:lineRule="auto"/>
        <w:ind w:firstLine="567"/>
        <w:jc w:val="both"/>
        <w:rPr>
          <w:sz w:val="28"/>
          <w:szCs w:val="28"/>
        </w:rPr>
      </w:pPr>
      <w:r w:rsidRPr="00CF4454">
        <w:rPr>
          <w:sz w:val="28"/>
          <w:szCs w:val="28"/>
        </w:rPr>
        <w:t>биологических жидкостей больного проводить с использованием дезинфиц</w:t>
      </w:r>
      <w:r w:rsidRPr="00CF4454">
        <w:rPr>
          <w:sz w:val="28"/>
          <w:szCs w:val="28"/>
        </w:rPr>
        <w:t>и</w:t>
      </w:r>
      <w:r w:rsidRPr="00CF4454">
        <w:rPr>
          <w:sz w:val="28"/>
          <w:szCs w:val="28"/>
        </w:rPr>
        <w:t>рующих средств, содержащих хлор.</w:t>
      </w:r>
    </w:p>
    <w:p w:rsidR="00747AB9" w:rsidRDefault="00747AB9">
      <w:pPr>
        <w:widowControl/>
        <w:spacing w:after="200" w:line="276" w:lineRule="auto"/>
        <w:rPr>
          <w:rFonts w:eastAsiaTheme="minorHAnsi" w:cstheme="minorBidi"/>
          <w:color w:val="auto"/>
          <w:sz w:val="28"/>
          <w:szCs w:val="22"/>
          <w:lang w:eastAsia="en-US" w:bidi="ar-SA"/>
        </w:rPr>
      </w:pPr>
      <w:r>
        <w:rPr>
          <w:sz w:val="28"/>
        </w:rPr>
        <w:br w:type="page"/>
      </w:r>
    </w:p>
    <w:p w:rsidR="00CF4454" w:rsidRPr="00747AB9" w:rsidRDefault="00CF4454" w:rsidP="00FB400C">
      <w:pPr>
        <w:pStyle w:val="Style29"/>
        <w:shd w:val="clear" w:color="auto" w:fill="auto"/>
        <w:spacing w:before="0" w:after="0" w:line="360" w:lineRule="auto"/>
        <w:ind w:firstLine="567"/>
        <w:jc w:val="left"/>
        <w:rPr>
          <w:rFonts w:ascii="Times New Roman" w:hAnsi="Times New Roman"/>
          <w:sz w:val="26"/>
          <w:szCs w:val="26"/>
        </w:rPr>
      </w:pPr>
      <w:r w:rsidRPr="00747AB9">
        <w:rPr>
          <w:rFonts w:ascii="Times New Roman" w:hAnsi="Times New Roman"/>
          <w:sz w:val="26"/>
          <w:szCs w:val="26"/>
        </w:rPr>
        <w:lastRenderedPageBreak/>
        <w:t>Использованные источники</w:t>
      </w:r>
    </w:p>
    <w:p w:rsidR="00CF4454" w:rsidRPr="00747AB9" w:rsidRDefault="00CF4454" w:rsidP="00FB400C">
      <w:pPr>
        <w:pStyle w:val="Style29"/>
        <w:numPr>
          <w:ilvl w:val="0"/>
          <w:numId w:val="14"/>
        </w:numPr>
        <w:shd w:val="clear" w:color="auto" w:fill="auto"/>
        <w:tabs>
          <w:tab w:val="left" w:pos="994"/>
        </w:tabs>
        <w:spacing w:before="0" w:after="0" w:line="360" w:lineRule="auto"/>
        <w:ind w:firstLine="567"/>
        <w:jc w:val="left"/>
        <w:rPr>
          <w:rFonts w:ascii="Times New Roman" w:hAnsi="Times New Roman"/>
          <w:sz w:val="26"/>
          <w:szCs w:val="26"/>
        </w:rPr>
      </w:pPr>
      <w:hyperlink r:id="rId8" w:history="1">
        <w:r w:rsidRPr="00747AB9">
          <w:rPr>
            <w:rFonts w:ascii="Times New Roman" w:hAnsi="Times New Roman"/>
            <w:sz w:val="26"/>
            <w:szCs w:val="26"/>
            <w:lang w:val="en-US" w:bidi="en-US"/>
          </w:rPr>
          <w:t>https</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nextstram</w:t>
        </w:r>
        <w:proofErr w:type="spellEnd"/>
        <w:r w:rsidRPr="00747AB9">
          <w:rPr>
            <w:rFonts w:ascii="Times New Roman" w:hAnsi="Times New Roman"/>
            <w:sz w:val="26"/>
            <w:szCs w:val="26"/>
            <w:lang w:bidi="en-US"/>
          </w:rPr>
          <w:t>.</w:t>
        </w:r>
        <w:r w:rsidRPr="00747AB9">
          <w:rPr>
            <w:rFonts w:ascii="Times New Roman" w:hAnsi="Times New Roman"/>
            <w:sz w:val="26"/>
            <w:szCs w:val="26"/>
            <w:lang w:val="en-US" w:bidi="en-US"/>
          </w:rPr>
          <w:t>org</w:t>
        </w:r>
        <w:r w:rsidRPr="00747AB9">
          <w:rPr>
            <w:rFonts w:ascii="Times New Roman" w:hAnsi="Times New Roman"/>
            <w:sz w:val="26"/>
            <w:szCs w:val="26"/>
            <w:lang w:bidi="en-US"/>
          </w:rPr>
          <w:t>/</w:t>
        </w:r>
        <w:r w:rsidRPr="00747AB9">
          <w:rPr>
            <w:rFonts w:ascii="Times New Roman" w:hAnsi="Times New Roman"/>
            <w:sz w:val="26"/>
            <w:szCs w:val="26"/>
            <w:lang w:val="en-US" w:bidi="en-US"/>
          </w:rPr>
          <w:t>groups</w:t>
        </w:r>
        <w:r w:rsidRPr="00747AB9">
          <w:rPr>
            <w:rFonts w:ascii="Times New Roman" w:hAnsi="Times New Roman"/>
            <w:sz w:val="26"/>
            <w:szCs w:val="26"/>
            <w:lang w:bidi="en-US"/>
          </w:rPr>
          <w:t>/</w:t>
        </w:r>
        <w:r w:rsidRPr="00747AB9">
          <w:rPr>
            <w:rFonts w:ascii="Times New Roman" w:hAnsi="Times New Roman"/>
            <w:sz w:val="26"/>
            <w:szCs w:val="26"/>
            <w:lang w:val="en-US" w:bidi="en-US"/>
          </w:rPr>
          <w:t>blab</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sars</w:t>
        </w:r>
        <w:proofErr w:type="spellEnd"/>
        <w:r w:rsidRPr="00747AB9">
          <w:rPr>
            <w:rFonts w:ascii="Times New Roman" w:hAnsi="Times New Roman"/>
            <w:sz w:val="26"/>
            <w:szCs w:val="26"/>
            <w:lang w:bidi="en-US"/>
          </w:rPr>
          <w:t>4</w:t>
        </w:r>
        <w:proofErr w:type="spellStart"/>
        <w:r w:rsidRPr="00747AB9">
          <w:rPr>
            <w:rFonts w:ascii="Times New Roman" w:hAnsi="Times New Roman"/>
            <w:sz w:val="26"/>
            <w:szCs w:val="26"/>
            <w:lang w:val="en-US" w:bidi="en-US"/>
          </w:rPr>
          <w:t>ike</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cov</w:t>
        </w:r>
        <w:proofErr w:type="spellEnd"/>
      </w:hyperlink>
    </w:p>
    <w:p w:rsidR="00CF4454" w:rsidRPr="00747AB9" w:rsidRDefault="00747AB9" w:rsidP="00FB400C">
      <w:pPr>
        <w:pStyle w:val="Style29"/>
        <w:numPr>
          <w:ilvl w:val="0"/>
          <w:numId w:val="14"/>
        </w:numPr>
        <w:shd w:val="clear" w:color="auto" w:fill="auto"/>
        <w:tabs>
          <w:tab w:val="left" w:pos="994"/>
        </w:tabs>
        <w:spacing w:before="0" w:after="0" w:line="360" w:lineRule="auto"/>
        <w:ind w:firstLine="567"/>
        <w:jc w:val="left"/>
        <w:rPr>
          <w:rFonts w:ascii="Times New Roman" w:hAnsi="Times New Roman"/>
          <w:sz w:val="26"/>
          <w:szCs w:val="26"/>
        </w:rPr>
      </w:pPr>
      <w:hyperlink r:id="rId9" w:history="1">
        <w:r w:rsidRPr="00CA4A9D">
          <w:rPr>
            <w:rStyle w:val="ab"/>
            <w:rFonts w:ascii="Times New Roman" w:hAnsi="Times New Roman"/>
            <w:sz w:val="26"/>
            <w:szCs w:val="26"/>
            <w:lang w:val="en-US" w:bidi="en-US"/>
          </w:rPr>
          <w:t>http</w:t>
        </w:r>
        <w:r w:rsidRPr="00CA4A9D">
          <w:rPr>
            <w:rStyle w:val="ab"/>
            <w:rFonts w:ascii="Times New Roman" w:hAnsi="Times New Roman"/>
            <w:sz w:val="26"/>
            <w:szCs w:val="26"/>
            <w:lang w:bidi="en-US"/>
          </w:rPr>
          <w:t>://</w:t>
        </w:r>
        <w:proofErr w:type="spellStart"/>
        <w:r w:rsidRPr="00CA4A9D">
          <w:rPr>
            <w:rStyle w:val="ab"/>
            <w:rFonts w:ascii="Times New Roman" w:hAnsi="Times New Roman"/>
            <w:sz w:val="26"/>
            <w:szCs w:val="26"/>
            <w:lang w:val="en-US" w:bidi="en-US"/>
          </w:rPr>
          <w:t>en</w:t>
        </w:r>
        <w:proofErr w:type="spellEnd"/>
        <w:r w:rsidRPr="00CA4A9D">
          <w:rPr>
            <w:rStyle w:val="ab"/>
            <w:rFonts w:ascii="Times New Roman" w:hAnsi="Times New Roman"/>
            <w:sz w:val="26"/>
            <w:szCs w:val="26"/>
            <w:lang w:bidi="en-US"/>
          </w:rPr>
          <w:t>.</w:t>
        </w:r>
        <w:proofErr w:type="spellStart"/>
        <w:r w:rsidRPr="00CA4A9D">
          <w:rPr>
            <w:rStyle w:val="ab"/>
            <w:rFonts w:ascii="Times New Roman" w:hAnsi="Times New Roman"/>
            <w:sz w:val="26"/>
            <w:szCs w:val="26"/>
            <w:lang w:val="en-US" w:bidi="en-US"/>
          </w:rPr>
          <w:t>nhc</w:t>
        </w:r>
        <w:proofErr w:type="spellEnd"/>
        <w:r w:rsidRPr="00CA4A9D">
          <w:rPr>
            <w:rStyle w:val="ab"/>
            <w:rFonts w:ascii="Times New Roman" w:hAnsi="Times New Roman"/>
            <w:sz w:val="26"/>
            <w:szCs w:val="26"/>
            <w:lang w:bidi="en-US"/>
          </w:rPr>
          <w:t>.</w:t>
        </w:r>
        <w:proofErr w:type="spellStart"/>
        <w:r w:rsidRPr="00CA4A9D">
          <w:rPr>
            <w:rStyle w:val="ab"/>
            <w:rFonts w:ascii="Times New Roman" w:hAnsi="Times New Roman"/>
            <w:sz w:val="26"/>
            <w:szCs w:val="26"/>
            <w:lang w:val="en-US" w:bidi="en-US"/>
          </w:rPr>
          <w:t>gov</w:t>
        </w:r>
        <w:proofErr w:type="spellEnd"/>
        <w:r w:rsidRPr="00CA4A9D">
          <w:rPr>
            <w:rStyle w:val="ab"/>
            <w:rFonts w:ascii="Times New Roman" w:hAnsi="Times New Roman"/>
            <w:sz w:val="26"/>
            <w:szCs w:val="26"/>
            <w:lang w:bidi="en-US"/>
          </w:rPr>
          <w:t>.</w:t>
        </w:r>
        <w:proofErr w:type="spellStart"/>
        <w:r w:rsidRPr="00CA4A9D">
          <w:rPr>
            <w:rStyle w:val="ab"/>
            <w:rFonts w:ascii="Times New Roman" w:hAnsi="Times New Roman"/>
            <w:sz w:val="26"/>
            <w:szCs w:val="26"/>
            <w:lang w:val="en-US" w:bidi="en-US"/>
          </w:rPr>
          <w:t>cn</w:t>
        </w:r>
        <w:proofErr w:type="spellEnd"/>
        <w:r w:rsidRPr="00CA4A9D">
          <w:rPr>
            <w:rStyle w:val="ab"/>
            <w:rFonts w:ascii="Times New Roman" w:hAnsi="Times New Roman"/>
            <w:sz w:val="26"/>
            <w:szCs w:val="26"/>
            <w:lang w:bidi="en-US"/>
          </w:rPr>
          <w:t>/2020-01/23/</w:t>
        </w:r>
        <w:r w:rsidRPr="00CA4A9D">
          <w:rPr>
            <w:rStyle w:val="ab"/>
            <w:rFonts w:ascii="Times New Roman" w:hAnsi="Times New Roman"/>
            <w:sz w:val="26"/>
            <w:szCs w:val="26"/>
            <w:lang w:val="en-US" w:bidi="en-US"/>
          </w:rPr>
          <w:t>c</w:t>
        </w:r>
        <w:r w:rsidRPr="00CA4A9D">
          <w:rPr>
            <w:rStyle w:val="ab"/>
            <w:rFonts w:ascii="Times New Roman" w:hAnsi="Times New Roman"/>
            <w:sz w:val="26"/>
            <w:szCs w:val="26"/>
            <w:lang w:bidi="en-US"/>
          </w:rPr>
          <w:t>_76004.</w:t>
        </w:r>
        <w:proofErr w:type="spellStart"/>
        <w:r w:rsidRPr="00CA4A9D">
          <w:rPr>
            <w:rStyle w:val="ab"/>
            <w:rFonts w:ascii="Times New Roman" w:hAnsi="Times New Roman"/>
            <w:sz w:val="26"/>
            <w:szCs w:val="26"/>
            <w:lang w:val="en-US" w:bidi="en-US"/>
          </w:rPr>
          <w:t>htm</w:t>
        </w:r>
        <w:proofErr w:type="spellEnd"/>
        <w:r w:rsidRPr="00CA4A9D">
          <w:rPr>
            <w:rStyle w:val="ab"/>
            <w:rFonts w:ascii="Times New Roman" w:hAnsi="Times New Roman"/>
            <w:sz w:val="26"/>
            <w:szCs w:val="26"/>
            <w:lang w:bidi="en-US"/>
          </w:rPr>
          <w:t>?</w:t>
        </w:r>
        <w:proofErr w:type="spellStart"/>
        <w:r w:rsidRPr="00CA4A9D">
          <w:rPr>
            <w:rStyle w:val="ab"/>
            <w:rFonts w:ascii="Times New Roman" w:hAnsi="Times New Roman"/>
            <w:sz w:val="26"/>
            <w:szCs w:val="26"/>
            <w:lang w:val="en-US" w:bidi="en-US"/>
          </w:rPr>
          <w:t>fbclid</w:t>
        </w:r>
        <w:proofErr w:type="spellEnd"/>
        <w:r w:rsidRPr="00CA4A9D">
          <w:rPr>
            <w:rStyle w:val="ab"/>
            <w:rFonts w:ascii="Times New Roman" w:hAnsi="Times New Roman"/>
            <w:sz w:val="26"/>
            <w:szCs w:val="26"/>
            <w:lang w:bidi="en-US"/>
          </w:rPr>
          <w:t>=</w:t>
        </w:r>
        <w:proofErr w:type="spellStart"/>
        <w:r w:rsidRPr="00CA4A9D">
          <w:rPr>
            <w:rStyle w:val="ab"/>
            <w:rFonts w:ascii="Times New Roman" w:hAnsi="Times New Roman"/>
            <w:sz w:val="26"/>
            <w:szCs w:val="26"/>
            <w:lang w:val="en-US" w:bidi="en-US"/>
          </w:rPr>
          <w:t>IwAR</w:t>
        </w:r>
        <w:proofErr w:type="spellEnd"/>
        <w:r w:rsidRPr="00CA4A9D">
          <w:rPr>
            <w:rStyle w:val="ab"/>
            <w:rFonts w:ascii="Times New Roman" w:hAnsi="Times New Roman"/>
            <w:sz w:val="26"/>
            <w:szCs w:val="26"/>
            <w:lang w:bidi="en-US"/>
          </w:rPr>
          <w:t>34</w:t>
        </w:r>
        <w:proofErr w:type="spellStart"/>
        <w:r w:rsidRPr="00CA4A9D">
          <w:rPr>
            <w:rStyle w:val="ab"/>
            <w:rFonts w:ascii="Times New Roman" w:hAnsi="Times New Roman"/>
            <w:sz w:val="26"/>
            <w:szCs w:val="26"/>
            <w:lang w:val="en-US" w:bidi="en-US"/>
          </w:rPr>
          <w:t>NcX</w:t>
        </w:r>
        <w:proofErr w:type="spellEnd"/>
        <w:r w:rsidRPr="00CA4A9D">
          <w:rPr>
            <w:rStyle w:val="ab"/>
            <w:rFonts w:ascii="Times New Roman" w:hAnsi="Times New Roman"/>
            <w:sz w:val="26"/>
            <w:szCs w:val="26"/>
            <w:lang w:bidi="en-US"/>
          </w:rPr>
          <w:t>-_1_</w:t>
        </w:r>
        <w:proofErr w:type="spellStart"/>
        <w:r w:rsidRPr="00CA4A9D">
          <w:rPr>
            <w:rStyle w:val="ab"/>
            <w:rFonts w:ascii="Times New Roman" w:hAnsi="Times New Roman"/>
            <w:sz w:val="26"/>
            <w:szCs w:val="26"/>
            <w:lang w:val="en-US" w:bidi="en-US"/>
          </w:rPr>
          <w:t>BRkEUGSEIvuMoJLXq</w:t>
        </w:r>
        <w:proofErr w:type="spellEnd"/>
        <w:r w:rsidRPr="00CA4A9D">
          <w:rPr>
            <w:rStyle w:val="ab"/>
            <w:rFonts w:ascii="Times New Roman" w:hAnsi="Times New Roman"/>
            <w:sz w:val="26"/>
            <w:szCs w:val="26"/>
            <w:lang w:bidi="en-US"/>
          </w:rPr>
          <w:t>7</w:t>
        </w:r>
        <w:r w:rsidRPr="00CA4A9D">
          <w:rPr>
            <w:rStyle w:val="ab"/>
            <w:rFonts w:ascii="Times New Roman" w:hAnsi="Times New Roman"/>
            <w:sz w:val="26"/>
            <w:szCs w:val="26"/>
            <w:lang w:val="en-US" w:bidi="en-US"/>
          </w:rPr>
          <w:t>VNK</w:t>
        </w:r>
        <w:r w:rsidRPr="00CA4A9D">
          <w:rPr>
            <w:rStyle w:val="ab"/>
            <w:rFonts w:ascii="Times New Roman" w:hAnsi="Times New Roman"/>
            <w:sz w:val="26"/>
            <w:szCs w:val="26"/>
            <w:lang w:bidi="en-US"/>
          </w:rPr>
          <w:t>128-</w:t>
        </w:r>
        <w:proofErr w:type="spellStart"/>
        <w:r w:rsidRPr="00CA4A9D">
          <w:rPr>
            <w:rStyle w:val="ab"/>
            <w:rFonts w:ascii="Times New Roman" w:hAnsi="Times New Roman"/>
            <w:sz w:val="26"/>
            <w:szCs w:val="26"/>
            <w:lang w:val="en-US" w:bidi="en-US"/>
          </w:rPr>
          <w:t>wl</w:t>
        </w:r>
        <w:proofErr w:type="spellEnd"/>
        <w:r w:rsidRPr="00CA4A9D">
          <w:rPr>
            <w:rStyle w:val="ab"/>
            <w:rFonts w:ascii="Times New Roman" w:hAnsi="Times New Roman"/>
            <w:sz w:val="26"/>
            <w:szCs w:val="26"/>
            <w:lang w:bidi="en-US"/>
          </w:rPr>
          <w:t>2</w:t>
        </w:r>
        <w:proofErr w:type="spellStart"/>
        <w:r w:rsidRPr="00CA4A9D">
          <w:rPr>
            <w:rStyle w:val="ab"/>
            <w:rFonts w:ascii="Times New Roman" w:hAnsi="Times New Roman"/>
            <w:sz w:val="26"/>
            <w:szCs w:val="26"/>
            <w:lang w:val="en-US" w:bidi="en-US"/>
          </w:rPr>
          <w:t>HAAplFkhlL</w:t>
        </w:r>
        <w:proofErr w:type="spellEnd"/>
        <w:r w:rsidRPr="00CA4A9D">
          <w:rPr>
            <w:rStyle w:val="ab"/>
            <w:rFonts w:ascii="Times New Roman" w:hAnsi="Times New Roman"/>
            <w:sz w:val="26"/>
            <w:szCs w:val="26"/>
            <w:lang w:bidi="en-US"/>
          </w:rPr>
          <w:t>5</w:t>
        </w:r>
        <w:r w:rsidRPr="00CA4A9D">
          <w:rPr>
            <w:rStyle w:val="ab"/>
            <w:rFonts w:ascii="Times New Roman" w:hAnsi="Times New Roman"/>
            <w:sz w:val="26"/>
            <w:szCs w:val="26"/>
            <w:lang w:val="en-US" w:bidi="en-US"/>
          </w:rPr>
          <w:t>ZF</w:t>
        </w:r>
        <w:r w:rsidRPr="00CA4A9D">
          <w:rPr>
            <w:rStyle w:val="ab"/>
            <w:rFonts w:ascii="Times New Roman" w:hAnsi="Times New Roman"/>
            <w:sz w:val="26"/>
            <w:szCs w:val="26"/>
            <w:lang w:bidi="en-US"/>
          </w:rPr>
          <w:t>5</w:t>
        </w:r>
        <w:proofErr w:type="spellStart"/>
        <w:r w:rsidRPr="00CA4A9D">
          <w:rPr>
            <w:rStyle w:val="ab"/>
            <w:rFonts w:ascii="Times New Roman" w:hAnsi="Times New Roman"/>
            <w:sz w:val="26"/>
            <w:szCs w:val="26"/>
            <w:lang w:val="en-US" w:bidi="en-US"/>
          </w:rPr>
          <w:t>DNRXQo</w:t>
        </w:r>
        <w:proofErr w:type="spellEnd"/>
      </w:hyperlink>
    </w:p>
    <w:p w:rsidR="00CF4454" w:rsidRPr="00747AB9" w:rsidRDefault="00CF4454" w:rsidP="00FB400C">
      <w:pPr>
        <w:pStyle w:val="Style29"/>
        <w:numPr>
          <w:ilvl w:val="0"/>
          <w:numId w:val="14"/>
        </w:numPr>
        <w:shd w:val="clear" w:color="auto" w:fill="auto"/>
        <w:tabs>
          <w:tab w:val="left" w:pos="794"/>
        </w:tabs>
        <w:spacing w:before="0" w:after="0" w:line="360" w:lineRule="auto"/>
        <w:ind w:firstLine="567"/>
        <w:jc w:val="left"/>
        <w:rPr>
          <w:rFonts w:ascii="Times New Roman" w:hAnsi="Times New Roman"/>
          <w:sz w:val="26"/>
          <w:szCs w:val="26"/>
        </w:rPr>
      </w:pPr>
      <w:hyperlink r:id="rId10" w:history="1">
        <w:r w:rsidRPr="00747AB9">
          <w:rPr>
            <w:rFonts w:ascii="Times New Roman" w:hAnsi="Times New Roman"/>
            <w:sz w:val="26"/>
            <w:szCs w:val="26"/>
            <w:lang w:val="en-US" w:bidi="en-US"/>
          </w:rPr>
          <w:t>https</w:t>
        </w:r>
        <w:r w:rsidRPr="00747AB9">
          <w:rPr>
            <w:rFonts w:ascii="Times New Roman" w:hAnsi="Times New Roman"/>
            <w:sz w:val="26"/>
            <w:szCs w:val="26"/>
            <w:lang w:bidi="en-US"/>
          </w:rPr>
          <w:t>://</w:t>
        </w:r>
        <w:r w:rsidRPr="00747AB9">
          <w:rPr>
            <w:rFonts w:ascii="Times New Roman" w:hAnsi="Times New Roman"/>
            <w:sz w:val="26"/>
            <w:szCs w:val="26"/>
            <w:lang w:val="en-US" w:bidi="en-US"/>
          </w:rPr>
          <w:t>multimedia</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scmp</w:t>
        </w:r>
        <w:proofErr w:type="spellEnd"/>
        <w:r w:rsidRPr="00747AB9">
          <w:rPr>
            <w:rFonts w:ascii="Times New Roman" w:hAnsi="Times New Roman"/>
            <w:sz w:val="26"/>
            <w:szCs w:val="26"/>
            <w:lang w:bidi="en-US"/>
          </w:rPr>
          <w:t>.</w:t>
        </w:r>
        <w:r w:rsidRPr="00747AB9">
          <w:rPr>
            <w:rFonts w:ascii="Times New Roman" w:hAnsi="Times New Roman"/>
            <w:sz w:val="26"/>
            <w:szCs w:val="26"/>
            <w:lang w:val="en-US" w:bidi="en-US"/>
          </w:rPr>
          <w:t>com</w:t>
        </w:r>
        <w:r w:rsidRPr="00747AB9">
          <w:rPr>
            <w:rFonts w:ascii="Times New Roman" w:hAnsi="Times New Roman"/>
            <w:sz w:val="26"/>
            <w:szCs w:val="26"/>
            <w:lang w:bidi="en-US"/>
          </w:rPr>
          <w:t>/</w:t>
        </w:r>
        <w:r w:rsidRPr="00747AB9">
          <w:rPr>
            <w:rFonts w:ascii="Times New Roman" w:hAnsi="Times New Roman"/>
            <w:sz w:val="26"/>
            <w:szCs w:val="26"/>
            <w:lang w:val="en-US" w:bidi="en-US"/>
          </w:rPr>
          <w:t>widgets</w:t>
        </w:r>
        <w:r w:rsidRPr="00747AB9">
          <w:rPr>
            <w:rFonts w:ascii="Times New Roman" w:hAnsi="Times New Roman"/>
            <w:sz w:val="26"/>
            <w:szCs w:val="26"/>
            <w:lang w:bidi="en-US"/>
          </w:rPr>
          <w:t>/</w:t>
        </w:r>
        <w:r w:rsidRPr="00747AB9">
          <w:rPr>
            <w:rFonts w:ascii="Times New Roman" w:hAnsi="Times New Roman"/>
            <w:sz w:val="26"/>
            <w:szCs w:val="26"/>
            <w:lang w:val="en-US" w:bidi="en-US"/>
          </w:rPr>
          <w:t>china</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wuhanvirus</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fbdid</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IwAR</w:t>
        </w:r>
        <w:proofErr w:type="spellEnd"/>
        <w:r w:rsidRPr="00747AB9">
          <w:rPr>
            <w:rFonts w:ascii="Times New Roman" w:hAnsi="Times New Roman"/>
            <w:sz w:val="26"/>
            <w:szCs w:val="26"/>
            <w:lang w:bidi="en-US"/>
          </w:rPr>
          <w:t>2</w:t>
        </w:r>
        <w:proofErr w:type="spellStart"/>
        <w:r w:rsidRPr="00747AB9">
          <w:rPr>
            <w:rFonts w:ascii="Times New Roman" w:hAnsi="Times New Roman"/>
            <w:sz w:val="26"/>
            <w:szCs w:val="26"/>
            <w:lang w:val="en-US" w:bidi="en-US"/>
          </w:rPr>
          <w:t>hDHzpZEh</w:t>
        </w:r>
        <w:proofErr w:type="spellEnd"/>
        <w:r w:rsidRPr="00747AB9">
          <w:rPr>
            <w:rFonts w:ascii="Times New Roman" w:hAnsi="Times New Roman"/>
            <w:sz w:val="26"/>
            <w:szCs w:val="26"/>
            <w:lang w:bidi="en-US"/>
          </w:rPr>
          <w:t>5</w:t>
        </w:r>
        <w:proofErr w:type="spellStart"/>
        <w:r w:rsidRPr="00747AB9">
          <w:rPr>
            <w:rFonts w:ascii="Times New Roman" w:hAnsi="Times New Roman"/>
            <w:sz w:val="26"/>
            <w:szCs w:val="26"/>
            <w:lang w:val="en-US" w:bidi="en-US"/>
          </w:rPr>
          <w:t>Nj</w:t>
        </w:r>
        <w:proofErr w:type="spellEnd"/>
        <w:r w:rsidRPr="00747AB9">
          <w:rPr>
            <w:rFonts w:ascii="Times New Roman" w:hAnsi="Times New Roman"/>
            <w:sz w:val="26"/>
            <w:szCs w:val="26"/>
            <w:lang w:bidi="en-US"/>
          </w:rPr>
          <w:t>360</w:t>
        </w:r>
        <w:proofErr w:type="spellStart"/>
        <w:r w:rsidRPr="00747AB9">
          <w:rPr>
            <w:rFonts w:ascii="Times New Roman" w:hAnsi="Times New Roman"/>
            <w:sz w:val="26"/>
            <w:szCs w:val="26"/>
            <w:lang w:val="en-US" w:bidi="en-US"/>
          </w:rPr>
          <w:t>i</w:t>
        </w:r>
        <w:proofErr w:type="spellEnd"/>
        <w:r w:rsidRPr="00747AB9">
          <w:rPr>
            <w:rFonts w:ascii="Times New Roman" w:hAnsi="Times New Roman"/>
            <w:sz w:val="26"/>
            <w:szCs w:val="26"/>
            <w:lang w:bidi="en-US"/>
          </w:rPr>
          <w:t>2</w:t>
        </w:r>
        <w:r w:rsidRPr="00747AB9">
          <w:rPr>
            <w:rFonts w:ascii="Times New Roman" w:hAnsi="Times New Roman"/>
            <w:sz w:val="26"/>
            <w:szCs w:val="26"/>
            <w:lang w:val="en-US" w:bidi="en-US"/>
          </w:rPr>
          <w:t>O</w:t>
        </w:r>
      </w:hyperlink>
    </w:p>
    <w:p w:rsidR="00CF4454" w:rsidRPr="00747AB9" w:rsidRDefault="00CF4454" w:rsidP="00FB400C">
      <w:pPr>
        <w:pStyle w:val="Style29"/>
        <w:shd w:val="clear" w:color="auto" w:fill="auto"/>
        <w:spacing w:before="0" w:after="0" w:line="360" w:lineRule="auto"/>
        <w:ind w:firstLine="567"/>
        <w:rPr>
          <w:rFonts w:ascii="Times New Roman" w:hAnsi="Times New Roman"/>
          <w:sz w:val="26"/>
          <w:szCs w:val="26"/>
        </w:rPr>
      </w:pPr>
      <w:r w:rsidRPr="00747AB9">
        <w:rPr>
          <w:rFonts w:ascii="Times New Roman" w:hAnsi="Times New Roman"/>
          <w:sz w:val="26"/>
          <w:szCs w:val="26"/>
          <w:lang w:val="en-US" w:bidi="en-US"/>
        </w:rPr>
        <w:t>1ES78rXRFymAaFaUK6ZG4m0UTCV1xozulxX1jio</w:t>
      </w:r>
    </w:p>
    <w:p w:rsidR="00CF4454" w:rsidRPr="00747AB9" w:rsidRDefault="00CF4454" w:rsidP="00FB400C">
      <w:pPr>
        <w:pStyle w:val="Style29"/>
        <w:numPr>
          <w:ilvl w:val="0"/>
          <w:numId w:val="14"/>
        </w:numPr>
        <w:shd w:val="clear" w:color="auto" w:fill="auto"/>
        <w:tabs>
          <w:tab w:val="left" w:pos="994"/>
        </w:tabs>
        <w:spacing w:before="0" w:after="0" w:line="360" w:lineRule="auto"/>
        <w:ind w:firstLine="567"/>
        <w:jc w:val="left"/>
        <w:rPr>
          <w:rFonts w:ascii="Times New Roman" w:hAnsi="Times New Roman"/>
          <w:sz w:val="26"/>
          <w:szCs w:val="26"/>
        </w:rPr>
      </w:pPr>
      <w:hyperlink r:id="rId11" w:history="1">
        <w:r w:rsidRPr="00747AB9">
          <w:rPr>
            <w:rFonts w:ascii="Times New Roman" w:hAnsi="Times New Roman"/>
            <w:sz w:val="26"/>
            <w:szCs w:val="26"/>
            <w:lang w:val="en-US" w:bidi="en-US"/>
          </w:rPr>
          <w:t>http://en.nhc.gov.cn</w:t>
        </w:r>
      </w:hyperlink>
    </w:p>
    <w:p w:rsidR="00CF4454" w:rsidRPr="00747AB9" w:rsidRDefault="00CF4454" w:rsidP="00FB400C">
      <w:pPr>
        <w:pStyle w:val="Style29"/>
        <w:numPr>
          <w:ilvl w:val="0"/>
          <w:numId w:val="14"/>
        </w:numPr>
        <w:shd w:val="clear" w:color="auto" w:fill="auto"/>
        <w:tabs>
          <w:tab w:val="left" w:pos="994"/>
        </w:tabs>
        <w:spacing w:before="0" w:after="0" w:line="360" w:lineRule="auto"/>
        <w:ind w:firstLine="567"/>
        <w:jc w:val="left"/>
        <w:rPr>
          <w:rFonts w:ascii="Times New Roman" w:hAnsi="Times New Roman"/>
          <w:sz w:val="26"/>
          <w:szCs w:val="26"/>
          <w:lang w:val="en-US"/>
        </w:rPr>
      </w:pPr>
      <w:proofErr w:type="spellStart"/>
      <w:r w:rsidRPr="00747AB9">
        <w:rPr>
          <w:rFonts w:ascii="Times New Roman" w:hAnsi="Times New Roman"/>
          <w:sz w:val="26"/>
          <w:szCs w:val="26"/>
          <w:lang w:val="en-US" w:bidi="en-US"/>
        </w:rPr>
        <w:t>InterimGuidanceforHealthcareProfessionals</w:t>
      </w:r>
      <w:proofErr w:type="spellEnd"/>
      <w:r w:rsidRPr="00747AB9">
        <w:rPr>
          <w:rFonts w:ascii="Times New Roman" w:hAnsi="Times New Roman"/>
          <w:sz w:val="26"/>
          <w:szCs w:val="26"/>
          <w:lang w:val="en-US" w:bidi="en-US"/>
        </w:rPr>
        <w:t xml:space="preserve">, </w:t>
      </w:r>
      <w:hyperlink r:id="rId12" w:history="1">
        <w:r w:rsidRPr="00747AB9">
          <w:rPr>
            <w:rFonts w:ascii="Times New Roman" w:hAnsi="Times New Roman"/>
            <w:sz w:val="26"/>
            <w:szCs w:val="26"/>
            <w:lang w:val="en-US" w:bidi="en-US"/>
          </w:rPr>
          <w:t xml:space="preserve">https://www.cdc.gov/coronavirus/2019- </w:t>
        </w:r>
        <w:proofErr w:type="spellStart"/>
        <w:r w:rsidRPr="00747AB9">
          <w:rPr>
            <w:rFonts w:ascii="Times New Roman" w:hAnsi="Times New Roman"/>
            <w:sz w:val="26"/>
            <w:szCs w:val="26"/>
            <w:lang w:val="en-US" w:bidi="en-US"/>
          </w:rPr>
          <w:t>nCoV</w:t>
        </w:r>
        <w:proofErr w:type="spellEnd"/>
        <w:r w:rsidRPr="00747AB9">
          <w:rPr>
            <w:rFonts w:ascii="Times New Roman" w:hAnsi="Times New Roman"/>
            <w:sz w:val="26"/>
            <w:szCs w:val="26"/>
            <w:lang w:val="en-US" w:bidi="en-US"/>
          </w:rPr>
          <w:t>/clinical-criteria.html#foot1</w:t>
        </w:r>
      </w:hyperlink>
    </w:p>
    <w:p w:rsidR="00CF4454" w:rsidRPr="00747AB9" w:rsidRDefault="00CF4454" w:rsidP="00FB400C">
      <w:pPr>
        <w:pStyle w:val="Style29"/>
        <w:numPr>
          <w:ilvl w:val="0"/>
          <w:numId w:val="14"/>
        </w:numPr>
        <w:shd w:val="clear" w:color="auto" w:fill="auto"/>
        <w:tabs>
          <w:tab w:val="left" w:pos="994"/>
          <w:tab w:val="left" w:pos="2643"/>
          <w:tab w:val="left" w:pos="4760"/>
          <w:tab w:val="left" w:pos="5789"/>
          <w:tab w:val="left" w:pos="7352"/>
          <w:tab w:val="left" w:pos="8744"/>
        </w:tabs>
        <w:spacing w:before="0" w:after="0" w:line="360" w:lineRule="auto"/>
        <w:ind w:firstLine="567"/>
        <w:jc w:val="left"/>
        <w:rPr>
          <w:rFonts w:ascii="Times New Roman" w:hAnsi="Times New Roman"/>
          <w:sz w:val="26"/>
          <w:szCs w:val="26"/>
          <w:lang w:val="en-US"/>
        </w:rPr>
      </w:pPr>
      <w:r w:rsidRPr="00747AB9">
        <w:rPr>
          <w:rFonts w:ascii="Times New Roman" w:hAnsi="Times New Roman"/>
          <w:sz w:val="26"/>
          <w:szCs w:val="26"/>
          <w:lang w:val="en-US" w:bidi="en-US"/>
        </w:rPr>
        <w:t>Clinical</w:t>
      </w:r>
      <w:r w:rsidRPr="00747AB9">
        <w:rPr>
          <w:rFonts w:ascii="Times New Roman" w:hAnsi="Times New Roman"/>
          <w:sz w:val="26"/>
          <w:szCs w:val="26"/>
          <w:lang w:val="en-US" w:bidi="en-US"/>
        </w:rPr>
        <w:tab/>
        <w:t>management</w:t>
      </w:r>
      <w:r w:rsidRPr="00747AB9">
        <w:rPr>
          <w:rFonts w:ascii="Times New Roman" w:hAnsi="Times New Roman"/>
          <w:sz w:val="26"/>
          <w:szCs w:val="26"/>
          <w:lang w:val="en-US" w:bidi="en-US"/>
        </w:rPr>
        <w:tab/>
        <w:t>of</w:t>
      </w:r>
      <w:r w:rsidRPr="00747AB9">
        <w:rPr>
          <w:rFonts w:ascii="Times New Roman" w:hAnsi="Times New Roman"/>
          <w:sz w:val="26"/>
          <w:szCs w:val="26"/>
          <w:lang w:val="en-US" w:bidi="en-US"/>
        </w:rPr>
        <w:tab/>
        <w:t>severe</w:t>
      </w:r>
      <w:r w:rsidRPr="00747AB9">
        <w:rPr>
          <w:rFonts w:ascii="Times New Roman" w:hAnsi="Times New Roman"/>
          <w:sz w:val="26"/>
          <w:szCs w:val="26"/>
          <w:lang w:val="en-US" w:bidi="en-US"/>
        </w:rPr>
        <w:tab/>
        <w:t>acute</w:t>
      </w:r>
      <w:r w:rsidRPr="00747AB9">
        <w:rPr>
          <w:rFonts w:ascii="Times New Roman" w:hAnsi="Times New Roman"/>
          <w:sz w:val="26"/>
          <w:szCs w:val="26"/>
          <w:lang w:val="en-US" w:bidi="en-US"/>
        </w:rPr>
        <w:tab/>
        <w:t>respiratory</w:t>
      </w:r>
    </w:p>
    <w:p w:rsidR="00CF4454" w:rsidRPr="00747AB9" w:rsidRDefault="00CF4454" w:rsidP="00FB400C">
      <w:pPr>
        <w:pStyle w:val="Style29"/>
        <w:shd w:val="clear" w:color="auto" w:fill="auto"/>
        <w:tabs>
          <w:tab w:val="right" w:pos="9772"/>
        </w:tabs>
        <w:spacing w:before="0" w:after="0" w:line="360" w:lineRule="auto"/>
        <w:ind w:firstLine="567"/>
        <w:rPr>
          <w:rFonts w:ascii="Times New Roman" w:hAnsi="Times New Roman"/>
          <w:sz w:val="26"/>
          <w:szCs w:val="26"/>
          <w:lang w:val="en-US"/>
        </w:rPr>
      </w:pPr>
      <w:proofErr w:type="spellStart"/>
      <w:proofErr w:type="gramStart"/>
      <w:r w:rsidRPr="00747AB9">
        <w:rPr>
          <w:rFonts w:ascii="Times New Roman" w:hAnsi="Times New Roman"/>
          <w:sz w:val="26"/>
          <w:szCs w:val="26"/>
          <w:lang w:val="en-US" w:bidi="en-US"/>
        </w:rPr>
        <w:t>infectionwhenMiddleEastrespiratorysyndromecoronavirus</w:t>
      </w:r>
      <w:proofErr w:type="spellEnd"/>
      <w:proofErr w:type="gramEnd"/>
      <w:r w:rsidRPr="00747AB9">
        <w:rPr>
          <w:rFonts w:ascii="Times New Roman" w:hAnsi="Times New Roman"/>
          <w:sz w:val="26"/>
          <w:szCs w:val="26"/>
          <w:lang w:val="en-US" w:bidi="en-US"/>
        </w:rPr>
        <w:tab/>
        <w:t>(MERS-</w:t>
      </w:r>
      <w:proofErr w:type="spellStart"/>
      <w:r w:rsidRPr="00747AB9">
        <w:rPr>
          <w:rFonts w:ascii="Times New Roman" w:hAnsi="Times New Roman"/>
          <w:sz w:val="26"/>
          <w:szCs w:val="26"/>
          <w:lang w:val="en-US" w:bidi="en-US"/>
        </w:rPr>
        <w:t>CoV</w:t>
      </w:r>
      <w:proofErr w:type="spellEnd"/>
      <w:r w:rsidRPr="00747AB9">
        <w:rPr>
          <w:rFonts w:ascii="Times New Roman" w:hAnsi="Times New Roman"/>
          <w:sz w:val="26"/>
          <w:szCs w:val="26"/>
          <w:lang w:val="en-US" w:bidi="en-US"/>
        </w:rPr>
        <w:t>)</w:t>
      </w:r>
    </w:p>
    <w:p w:rsidR="00CF4454" w:rsidRPr="00747AB9" w:rsidRDefault="00CF4454" w:rsidP="00FB400C">
      <w:pPr>
        <w:pStyle w:val="Style29"/>
        <w:shd w:val="clear" w:color="auto" w:fill="auto"/>
        <w:spacing w:before="0" w:after="0" w:line="360" w:lineRule="auto"/>
        <w:ind w:firstLine="567"/>
        <w:rPr>
          <w:rFonts w:ascii="Times New Roman" w:hAnsi="Times New Roman"/>
          <w:sz w:val="26"/>
          <w:szCs w:val="26"/>
          <w:lang w:val="en-US"/>
        </w:rPr>
      </w:pPr>
      <w:proofErr w:type="spellStart"/>
      <w:proofErr w:type="gramStart"/>
      <w:r w:rsidRPr="00747AB9">
        <w:rPr>
          <w:rFonts w:ascii="Times New Roman" w:hAnsi="Times New Roman"/>
          <w:sz w:val="26"/>
          <w:szCs w:val="26"/>
          <w:lang w:val="en-US" w:bidi="en-US"/>
        </w:rPr>
        <w:t>infectionissuspected</w:t>
      </w:r>
      <w:proofErr w:type="spellEnd"/>
      <w:proofErr w:type="gramEnd"/>
      <w:r w:rsidRPr="00747AB9">
        <w:rPr>
          <w:rFonts w:ascii="Times New Roman" w:hAnsi="Times New Roman"/>
          <w:sz w:val="26"/>
          <w:szCs w:val="26"/>
          <w:lang w:val="en-US" w:bidi="en-US"/>
        </w:rPr>
        <w:t xml:space="preserve"> Interim guidance Updated 2 July 2015</w:t>
      </w:r>
    </w:p>
    <w:p w:rsidR="00CF4454" w:rsidRPr="00747AB9" w:rsidRDefault="00CF4454" w:rsidP="00FB400C">
      <w:pPr>
        <w:pStyle w:val="Style29"/>
        <w:numPr>
          <w:ilvl w:val="0"/>
          <w:numId w:val="14"/>
        </w:numPr>
        <w:shd w:val="clear" w:color="auto" w:fill="auto"/>
        <w:tabs>
          <w:tab w:val="left" w:pos="994"/>
        </w:tabs>
        <w:spacing w:before="0" w:after="0" w:line="360" w:lineRule="auto"/>
        <w:ind w:firstLine="567"/>
        <w:jc w:val="left"/>
        <w:rPr>
          <w:rFonts w:ascii="Times New Roman" w:hAnsi="Times New Roman"/>
          <w:sz w:val="26"/>
          <w:szCs w:val="26"/>
          <w:lang w:val="en-US"/>
        </w:rPr>
      </w:pPr>
      <w:hyperlink r:id="rId13" w:history="1">
        <w:r w:rsidRPr="00747AB9">
          <w:rPr>
            <w:rFonts w:ascii="Times New Roman" w:hAnsi="Times New Roman"/>
            <w:sz w:val="26"/>
            <w:szCs w:val="26"/>
            <w:lang w:val="en-US" w:bidi="en-US"/>
          </w:rPr>
          <w:t>https://www.who.int/ethics/publications/infectious-disease-outbreaks/en/</w:t>
        </w:r>
      </w:hyperlink>
    </w:p>
    <w:p w:rsidR="00CF4454" w:rsidRPr="00747AB9" w:rsidRDefault="00CF4454" w:rsidP="00FB400C">
      <w:pPr>
        <w:pStyle w:val="Style29"/>
        <w:shd w:val="clear" w:color="auto" w:fill="auto"/>
        <w:spacing w:before="0" w:after="0" w:line="360" w:lineRule="auto"/>
        <w:ind w:firstLine="567"/>
        <w:jc w:val="left"/>
        <w:rPr>
          <w:rFonts w:ascii="Times New Roman" w:hAnsi="Times New Roman"/>
          <w:sz w:val="26"/>
          <w:szCs w:val="26"/>
          <w:lang w:val="en-US"/>
        </w:rPr>
      </w:pPr>
      <w:proofErr w:type="gramStart"/>
      <w:r w:rsidRPr="00747AB9">
        <w:rPr>
          <w:rFonts w:ascii="Times New Roman" w:hAnsi="Times New Roman"/>
          <w:sz w:val="26"/>
          <w:szCs w:val="26"/>
          <w:lang w:val="en-US" w:bidi="en-US"/>
        </w:rPr>
        <w:t>8 .</w:t>
      </w:r>
      <w:proofErr w:type="gramEnd"/>
      <w:r w:rsidRPr="00747AB9">
        <w:rPr>
          <w:rFonts w:ascii="Times New Roman" w:hAnsi="Times New Roman"/>
          <w:sz w:val="26"/>
          <w:szCs w:val="26"/>
        </w:rPr>
        <w:fldChar w:fldCharType="begin"/>
      </w:r>
      <w:r w:rsidRPr="00747AB9">
        <w:rPr>
          <w:rFonts w:ascii="Times New Roman" w:hAnsi="Times New Roman"/>
          <w:sz w:val="26"/>
          <w:szCs w:val="26"/>
          <w:lang w:val="en-US"/>
        </w:rPr>
        <w:instrText>HYPERLINK "https://rospotrebnadzor.ru/region/korono_virus/punkt.php"</w:instrText>
      </w:r>
      <w:r w:rsidRPr="00747AB9">
        <w:rPr>
          <w:rFonts w:ascii="Times New Roman" w:hAnsi="Times New Roman"/>
          <w:sz w:val="26"/>
          <w:szCs w:val="26"/>
        </w:rPr>
        <w:fldChar w:fldCharType="separate"/>
      </w:r>
      <w:r w:rsidRPr="00747AB9">
        <w:rPr>
          <w:rFonts w:ascii="Times New Roman" w:hAnsi="Times New Roman"/>
          <w:sz w:val="26"/>
          <w:szCs w:val="26"/>
          <w:lang w:val="en-US" w:bidi="en-US"/>
        </w:rPr>
        <w:t>https://rospotrebnadzor.ru/region/korono_virus/punkt.php</w:t>
      </w:r>
      <w:r w:rsidRPr="00747AB9">
        <w:rPr>
          <w:rFonts w:ascii="Times New Roman" w:hAnsi="Times New Roman"/>
          <w:sz w:val="26"/>
          <w:szCs w:val="26"/>
        </w:rPr>
        <w:fldChar w:fldCharType="end"/>
      </w:r>
    </w:p>
    <w:p w:rsidR="00CF4454" w:rsidRPr="00747AB9" w:rsidRDefault="00CF4454" w:rsidP="00FB400C">
      <w:pPr>
        <w:pStyle w:val="Style29"/>
        <w:numPr>
          <w:ilvl w:val="0"/>
          <w:numId w:val="15"/>
        </w:numPr>
        <w:shd w:val="clear" w:color="auto" w:fill="auto"/>
        <w:tabs>
          <w:tab w:val="left" w:pos="994"/>
        </w:tabs>
        <w:spacing w:before="0" w:after="0" w:line="360" w:lineRule="auto"/>
        <w:ind w:firstLine="567"/>
        <w:jc w:val="left"/>
        <w:rPr>
          <w:rFonts w:ascii="Times New Roman" w:hAnsi="Times New Roman"/>
          <w:sz w:val="26"/>
          <w:szCs w:val="26"/>
        </w:rPr>
      </w:pPr>
      <w:proofErr w:type="spellStart"/>
      <w:r w:rsidRPr="00747AB9">
        <w:rPr>
          <w:rFonts w:ascii="Times New Roman" w:hAnsi="Times New Roman"/>
          <w:sz w:val="26"/>
          <w:szCs w:val="26"/>
          <w:lang w:val="en-US" w:bidi="en-US"/>
        </w:rPr>
        <w:t>Omrani</w:t>
      </w:r>
      <w:proofErr w:type="spellEnd"/>
      <w:r w:rsidRPr="00747AB9">
        <w:rPr>
          <w:rFonts w:ascii="Times New Roman" w:hAnsi="Times New Roman"/>
          <w:sz w:val="26"/>
          <w:szCs w:val="26"/>
          <w:lang w:val="en-US" w:bidi="en-US"/>
        </w:rPr>
        <w:t xml:space="preserve"> AS, </w:t>
      </w:r>
      <w:proofErr w:type="spellStart"/>
      <w:r w:rsidRPr="00747AB9">
        <w:rPr>
          <w:rFonts w:ascii="Times New Roman" w:hAnsi="Times New Roman"/>
          <w:sz w:val="26"/>
          <w:szCs w:val="26"/>
          <w:lang w:val="en-US" w:bidi="en-US"/>
        </w:rPr>
        <w:t>Saad</w:t>
      </w:r>
      <w:proofErr w:type="spellEnd"/>
      <w:r w:rsidRPr="00747AB9">
        <w:rPr>
          <w:rFonts w:ascii="Times New Roman" w:hAnsi="Times New Roman"/>
          <w:sz w:val="26"/>
          <w:szCs w:val="26"/>
          <w:lang w:val="en-US" w:bidi="en-US"/>
        </w:rPr>
        <w:t xml:space="preserve"> MM, </w:t>
      </w:r>
      <w:proofErr w:type="spellStart"/>
      <w:r w:rsidRPr="00747AB9">
        <w:rPr>
          <w:rFonts w:ascii="Times New Roman" w:hAnsi="Times New Roman"/>
          <w:sz w:val="26"/>
          <w:szCs w:val="26"/>
          <w:lang w:val="en-US" w:bidi="en-US"/>
        </w:rPr>
        <w:t>Baig</w:t>
      </w:r>
      <w:proofErr w:type="spellEnd"/>
      <w:r w:rsidRPr="00747AB9">
        <w:rPr>
          <w:rFonts w:ascii="Times New Roman" w:hAnsi="Times New Roman"/>
          <w:sz w:val="26"/>
          <w:szCs w:val="26"/>
          <w:lang w:val="en-US" w:bidi="en-US"/>
        </w:rPr>
        <w:t xml:space="preserve"> K, </w:t>
      </w:r>
      <w:proofErr w:type="spellStart"/>
      <w:r w:rsidRPr="00747AB9">
        <w:rPr>
          <w:rFonts w:ascii="Times New Roman" w:hAnsi="Times New Roman"/>
          <w:sz w:val="26"/>
          <w:szCs w:val="26"/>
          <w:lang w:val="en-US" w:bidi="en-US"/>
        </w:rPr>
        <w:t>Bahloul</w:t>
      </w:r>
      <w:proofErr w:type="spellEnd"/>
      <w:r w:rsidRPr="00747AB9">
        <w:rPr>
          <w:rFonts w:ascii="Times New Roman" w:hAnsi="Times New Roman"/>
          <w:sz w:val="26"/>
          <w:szCs w:val="26"/>
          <w:lang w:val="en-US" w:bidi="en-US"/>
        </w:rPr>
        <w:t xml:space="preserve"> A, et al, Ribavirin </w:t>
      </w:r>
      <w:proofErr w:type="spellStart"/>
      <w:r w:rsidRPr="00747AB9">
        <w:rPr>
          <w:rFonts w:ascii="Times New Roman" w:hAnsi="Times New Roman"/>
          <w:sz w:val="26"/>
          <w:szCs w:val="26"/>
          <w:lang w:val="en-US" w:bidi="en-US"/>
        </w:rPr>
        <w:t>andinterferonalfa</w:t>
      </w:r>
      <w:proofErr w:type="spellEnd"/>
      <w:r w:rsidRPr="00747AB9">
        <w:rPr>
          <w:rFonts w:ascii="Times New Roman" w:hAnsi="Times New Roman"/>
          <w:sz w:val="26"/>
          <w:szCs w:val="26"/>
          <w:lang w:val="en-US" w:bidi="en-US"/>
        </w:rPr>
        <w:t xml:space="preserve">- 2aforsevereMiddleEastrespiratorysyndromecoronavirusinfection: </w:t>
      </w:r>
      <w:proofErr w:type="spellStart"/>
      <w:r w:rsidRPr="00747AB9">
        <w:rPr>
          <w:rFonts w:ascii="Times New Roman" w:hAnsi="Times New Roman"/>
          <w:sz w:val="26"/>
          <w:szCs w:val="26"/>
          <w:lang w:val="en-US" w:bidi="en-US"/>
        </w:rPr>
        <w:t>aretrospectivecohortstudy</w:t>
      </w:r>
      <w:proofErr w:type="spellEnd"/>
      <w:r w:rsidRPr="00747AB9">
        <w:rPr>
          <w:rFonts w:ascii="Times New Roman" w:hAnsi="Times New Roman"/>
          <w:sz w:val="26"/>
          <w:szCs w:val="26"/>
          <w:lang w:val="en-US" w:bidi="en-US"/>
        </w:rPr>
        <w:t xml:space="preserve">. </w:t>
      </w:r>
      <w:proofErr w:type="spellStart"/>
      <w:r w:rsidRPr="00747AB9">
        <w:rPr>
          <w:rFonts w:ascii="Times New Roman" w:hAnsi="Times New Roman"/>
          <w:sz w:val="26"/>
          <w:szCs w:val="26"/>
          <w:lang w:val="en-US" w:bidi="en-US"/>
        </w:rPr>
        <w:t>LancetInfect</w:t>
      </w:r>
      <w:proofErr w:type="spellEnd"/>
      <w:r w:rsidRPr="00747AB9">
        <w:rPr>
          <w:rFonts w:ascii="Times New Roman" w:hAnsi="Times New Roman"/>
          <w:sz w:val="26"/>
          <w:szCs w:val="26"/>
          <w:lang w:val="en-US" w:bidi="en-US"/>
        </w:rPr>
        <w:t xml:space="preserve"> Dis 2014 Nov</w:t>
      </w:r>
      <w:proofErr w:type="gramStart"/>
      <w:r w:rsidRPr="00747AB9">
        <w:rPr>
          <w:rFonts w:ascii="Times New Roman" w:hAnsi="Times New Roman"/>
          <w:sz w:val="26"/>
          <w:szCs w:val="26"/>
          <w:lang w:val="en-US" w:bidi="en-US"/>
        </w:rPr>
        <w:t>;14</w:t>
      </w:r>
      <w:proofErr w:type="gramEnd"/>
      <w:r w:rsidRPr="00747AB9">
        <w:rPr>
          <w:rFonts w:ascii="Times New Roman" w:hAnsi="Times New Roman"/>
          <w:sz w:val="26"/>
          <w:szCs w:val="26"/>
          <w:lang w:val="en-US" w:bidi="en-US"/>
        </w:rPr>
        <w:t>(11):1090-5.</w:t>
      </w:r>
    </w:p>
    <w:p w:rsidR="00CF4454" w:rsidRPr="00747AB9" w:rsidRDefault="00CF4454" w:rsidP="00FB400C">
      <w:pPr>
        <w:pStyle w:val="Style29"/>
        <w:numPr>
          <w:ilvl w:val="0"/>
          <w:numId w:val="15"/>
        </w:numPr>
        <w:shd w:val="clear" w:color="auto" w:fill="auto"/>
        <w:tabs>
          <w:tab w:val="left" w:pos="994"/>
        </w:tabs>
        <w:spacing w:before="0" w:after="0" w:line="360" w:lineRule="auto"/>
        <w:ind w:firstLine="567"/>
        <w:jc w:val="left"/>
        <w:rPr>
          <w:rFonts w:ascii="Times New Roman" w:hAnsi="Times New Roman"/>
          <w:sz w:val="26"/>
          <w:szCs w:val="26"/>
        </w:rPr>
      </w:pPr>
      <w:hyperlink r:id="rId14" w:history="1">
        <w:r w:rsidRPr="00747AB9">
          <w:rPr>
            <w:rFonts w:ascii="Times New Roman" w:hAnsi="Times New Roman"/>
            <w:sz w:val="26"/>
            <w:szCs w:val="26"/>
            <w:lang w:val="en-US" w:bidi="en-US"/>
          </w:rPr>
          <w:t>https</w:t>
        </w:r>
        <w:r w:rsidRPr="00747AB9">
          <w:rPr>
            <w:rFonts w:ascii="Times New Roman" w:hAnsi="Times New Roman"/>
            <w:sz w:val="26"/>
            <w:szCs w:val="26"/>
            <w:lang w:bidi="en-US"/>
          </w:rPr>
          <w:t>://</w:t>
        </w:r>
        <w:r w:rsidRPr="00747AB9">
          <w:rPr>
            <w:rFonts w:ascii="Times New Roman" w:hAnsi="Times New Roman"/>
            <w:sz w:val="26"/>
            <w:szCs w:val="26"/>
            <w:lang w:val="en-US" w:bidi="en-US"/>
          </w:rPr>
          <w:t>www</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rlsnet</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ru</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tn</w:t>
        </w:r>
        <w:proofErr w:type="spellEnd"/>
        <w:r w:rsidRPr="00747AB9">
          <w:rPr>
            <w:rFonts w:ascii="Times New Roman" w:hAnsi="Times New Roman"/>
            <w:sz w:val="26"/>
            <w:szCs w:val="26"/>
            <w:lang w:bidi="en-US"/>
          </w:rPr>
          <w:t>_</w:t>
        </w:r>
        <w:r w:rsidRPr="00747AB9">
          <w:rPr>
            <w:rFonts w:ascii="Times New Roman" w:hAnsi="Times New Roman"/>
            <w:sz w:val="26"/>
            <w:szCs w:val="26"/>
            <w:lang w:val="en-US" w:bidi="en-US"/>
          </w:rPr>
          <w:t>index</w:t>
        </w:r>
        <w:r w:rsidRPr="00747AB9">
          <w:rPr>
            <w:rFonts w:ascii="Times New Roman" w:hAnsi="Times New Roman"/>
            <w:sz w:val="26"/>
            <w:szCs w:val="26"/>
            <w:lang w:bidi="en-US"/>
          </w:rPr>
          <w:t>_</w:t>
        </w:r>
        <w:r w:rsidRPr="00747AB9">
          <w:rPr>
            <w:rFonts w:ascii="Times New Roman" w:hAnsi="Times New Roman"/>
            <w:sz w:val="26"/>
            <w:szCs w:val="26"/>
            <w:lang w:val="en-US" w:bidi="en-US"/>
          </w:rPr>
          <w:t>id</w:t>
        </w:r>
        <w:r w:rsidRPr="00747AB9">
          <w:rPr>
            <w:rFonts w:ascii="Times New Roman" w:hAnsi="Times New Roman"/>
            <w:sz w:val="26"/>
            <w:szCs w:val="26"/>
            <w:lang w:bidi="en-US"/>
          </w:rPr>
          <w:t>_41007.</w:t>
        </w:r>
        <w:proofErr w:type="spellStart"/>
        <w:r w:rsidRPr="00747AB9">
          <w:rPr>
            <w:rFonts w:ascii="Times New Roman" w:hAnsi="Times New Roman"/>
            <w:sz w:val="26"/>
            <w:szCs w:val="26"/>
            <w:lang w:val="en-US" w:bidi="en-US"/>
          </w:rPr>
          <w:t>htm</w:t>
        </w:r>
        <w:proofErr w:type="spellEnd"/>
      </w:hyperlink>
    </w:p>
    <w:p w:rsidR="00CF4454" w:rsidRPr="00747AB9" w:rsidRDefault="00CF4454" w:rsidP="00FB400C">
      <w:pPr>
        <w:pStyle w:val="Style29"/>
        <w:numPr>
          <w:ilvl w:val="0"/>
          <w:numId w:val="15"/>
        </w:numPr>
        <w:shd w:val="clear" w:color="auto" w:fill="auto"/>
        <w:tabs>
          <w:tab w:val="left" w:pos="994"/>
        </w:tabs>
        <w:spacing w:before="0" w:after="0" w:line="360" w:lineRule="auto"/>
        <w:ind w:firstLine="567"/>
        <w:jc w:val="left"/>
        <w:rPr>
          <w:rFonts w:ascii="Times New Roman" w:hAnsi="Times New Roman"/>
          <w:sz w:val="26"/>
          <w:szCs w:val="26"/>
        </w:rPr>
      </w:pPr>
      <w:hyperlink r:id="rId15" w:history="1">
        <w:r w:rsidRPr="00747AB9">
          <w:rPr>
            <w:rFonts w:ascii="Times New Roman" w:hAnsi="Times New Roman"/>
            <w:sz w:val="26"/>
            <w:szCs w:val="26"/>
            <w:lang w:val="en-US" w:bidi="en-US"/>
          </w:rPr>
          <w:t>https</w:t>
        </w:r>
        <w:r w:rsidRPr="00747AB9">
          <w:rPr>
            <w:rFonts w:ascii="Times New Roman" w:hAnsi="Times New Roman"/>
            <w:sz w:val="26"/>
            <w:szCs w:val="26"/>
            <w:lang w:bidi="en-US"/>
          </w:rPr>
          <w:t>://</w:t>
        </w:r>
        <w:r w:rsidRPr="00747AB9">
          <w:rPr>
            <w:rFonts w:ascii="Times New Roman" w:hAnsi="Times New Roman"/>
            <w:sz w:val="26"/>
            <w:szCs w:val="26"/>
            <w:lang w:val="en-US" w:bidi="en-US"/>
          </w:rPr>
          <w:t>www</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rlsnet</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ru</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mnn</w:t>
        </w:r>
        <w:proofErr w:type="spellEnd"/>
        <w:r w:rsidRPr="00747AB9">
          <w:rPr>
            <w:rFonts w:ascii="Times New Roman" w:hAnsi="Times New Roman"/>
            <w:sz w:val="26"/>
            <w:szCs w:val="26"/>
            <w:lang w:bidi="en-US"/>
          </w:rPr>
          <w:t>_</w:t>
        </w:r>
        <w:r w:rsidRPr="00747AB9">
          <w:rPr>
            <w:rFonts w:ascii="Times New Roman" w:hAnsi="Times New Roman"/>
            <w:sz w:val="26"/>
            <w:szCs w:val="26"/>
            <w:lang w:val="en-US" w:bidi="en-US"/>
          </w:rPr>
          <w:t>index</w:t>
        </w:r>
        <w:r w:rsidRPr="00747AB9">
          <w:rPr>
            <w:rFonts w:ascii="Times New Roman" w:hAnsi="Times New Roman"/>
            <w:sz w:val="26"/>
            <w:szCs w:val="26"/>
            <w:lang w:bidi="en-US"/>
          </w:rPr>
          <w:t>_</w:t>
        </w:r>
        <w:r w:rsidRPr="00747AB9">
          <w:rPr>
            <w:rFonts w:ascii="Times New Roman" w:hAnsi="Times New Roman"/>
            <w:sz w:val="26"/>
            <w:szCs w:val="26"/>
            <w:lang w:val="en-US" w:bidi="en-US"/>
          </w:rPr>
          <w:t>id</w:t>
        </w:r>
        <w:r w:rsidRPr="00747AB9">
          <w:rPr>
            <w:rFonts w:ascii="Times New Roman" w:hAnsi="Times New Roman"/>
            <w:sz w:val="26"/>
            <w:szCs w:val="26"/>
            <w:lang w:bidi="en-US"/>
          </w:rPr>
          <w:t>_6264.</w:t>
        </w:r>
        <w:proofErr w:type="spellStart"/>
        <w:r w:rsidRPr="00747AB9">
          <w:rPr>
            <w:rFonts w:ascii="Times New Roman" w:hAnsi="Times New Roman"/>
            <w:sz w:val="26"/>
            <w:szCs w:val="26"/>
            <w:lang w:val="en-US" w:bidi="en-US"/>
          </w:rPr>
          <w:t>htm</w:t>
        </w:r>
        <w:proofErr w:type="spellEnd"/>
      </w:hyperlink>
    </w:p>
    <w:p w:rsidR="00CF4454" w:rsidRPr="00747AB9" w:rsidRDefault="00CF4454" w:rsidP="00FB400C">
      <w:pPr>
        <w:pStyle w:val="Style29"/>
        <w:numPr>
          <w:ilvl w:val="0"/>
          <w:numId w:val="15"/>
        </w:numPr>
        <w:shd w:val="clear" w:color="auto" w:fill="auto"/>
        <w:tabs>
          <w:tab w:val="left" w:pos="994"/>
        </w:tabs>
        <w:spacing w:before="0" w:after="0" w:line="360" w:lineRule="auto"/>
        <w:ind w:firstLine="567"/>
        <w:jc w:val="left"/>
        <w:rPr>
          <w:rFonts w:ascii="Times New Roman" w:hAnsi="Times New Roman"/>
          <w:sz w:val="26"/>
          <w:szCs w:val="26"/>
        </w:rPr>
      </w:pPr>
      <w:proofErr w:type="spellStart"/>
      <w:r w:rsidRPr="00747AB9">
        <w:rPr>
          <w:rFonts w:ascii="Times New Roman" w:hAnsi="Times New Roman"/>
          <w:sz w:val="26"/>
          <w:szCs w:val="26"/>
        </w:rPr>
        <w:t>Осидак</w:t>
      </w:r>
      <w:proofErr w:type="spellEnd"/>
      <w:r w:rsidRPr="00747AB9">
        <w:rPr>
          <w:rFonts w:ascii="Times New Roman" w:hAnsi="Times New Roman"/>
          <w:sz w:val="26"/>
          <w:szCs w:val="26"/>
        </w:rPr>
        <w:t xml:space="preserve"> Л.В., Образцова Е.В. Эффективность молекулы инозина </w:t>
      </w:r>
      <w:proofErr w:type="spellStart"/>
      <w:r w:rsidRPr="00747AB9">
        <w:rPr>
          <w:rFonts w:ascii="Times New Roman" w:hAnsi="Times New Roman"/>
          <w:sz w:val="26"/>
          <w:szCs w:val="26"/>
        </w:rPr>
        <w:t>пранобекс</w:t>
      </w:r>
      <w:proofErr w:type="spellEnd"/>
      <w:r w:rsidRPr="00747AB9">
        <w:rPr>
          <w:rFonts w:ascii="Times New Roman" w:hAnsi="Times New Roman"/>
          <w:sz w:val="26"/>
          <w:szCs w:val="26"/>
        </w:rPr>
        <w:t xml:space="preserve"> </w:t>
      </w:r>
      <w:proofErr w:type="gramStart"/>
      <w:r w:rsidRPr="00747AB9">
        <w:rPr>
          <w:rFonts w:ascii="Times New Roman" w:hAnsi="Times New Roman"/>
          <w:sz w:val="26"/>
          <w:szCs w:val="26"/>
        </w:rPr>
        <w:t>в</w:t>
      </w:r>
      <w:proofErr w:type="gramEnd"/>
    </w:p>
    <w:p w:rsidR="00CF4454" w:rsidRPr="00747AB9" w:rsidRDefault="00CF4454" w:rsidP="00FB400C">
      <w:pPr>
        <w:pStyle w:val="Style29"/>
        <w:shd w:val="clear" w:color="auto" w:fill="auto"/>
        <w:tabs>
          <w:tab w:val="left" w:pos="4158"/>
          <w:tab w:val="left" w:pos="5789"/>
          <w:tab w:val="right" w:pos="9772"/>
        </w:tabs>
        <w:spacing w:before="0" w:after="0" w:line="360" w:lineRule="auto"/>
        <w:ind w:firstLine="567"/>
        <w:rPr>
          <w:rFonts w:ascii="Times New Roman" w:hAnsi="Times New Roman"/>
          <w:sz w:val="26"/>
          <w:szCs w:val="26"/>
        </w:rPr>
      </w:pPr>
      <w:r w:rsidRPr="00747AB9">
        <w:rPr>
          <w:rFonts w:ascii="Times New Roman" w:hAnsi="Times New Roman"/>
          <w:sz w:val="26"/>
          <w:szCs w:val="26"/>
        </w:rPr>
        <w:t>терапевтической</w:t>
      </w:r>
      <w:r w:rsidRPr="00747AB9">
        <w:rPr>
          <w:rFonts w:ascii="Times New Roman" w:hAnsi="Times New Roman"/>
          <w:sz w:val="26"/>
          <w:szCs w:val="26"/>
        </w:rPr>
        <w:tab/>
        <w:t>и</w:t>
      </w:r>
      <w:r w:rsidRPr="00747AB9">
        <w:rPr>
          <w:rFonts w:ascii="Times New Roman" w:hAnsi="Times New Roman"/>
          <w:sz w:val="26"/>
          <w:szCs w:val="26"/>
        </w:rPr>
        <w:tab/>
        <w:t>педиатрической</w:t>
      </w:r>
      <w:r w:rsidRPr="00747AB9">
        <w:rPr>
          <w:rFonts w:ascii="Times New Roman" w:hAnsi="Times New Roman"/>
          <w:sz w:val="26"/>
          <w:szCs w:val="26"/>
        </w:rPr>
        <w:tab/>
        <w:t>практике.</w:t>
      </w:r>
    </w:p>
    <w:p w:rsidR="00CF4454" w:rsidRPr="00747AB9" w:rsidRDefault="00CF4454" w:rsidP="00FB400C">
      <w:pPr>
        <w:pStyle w:val="Style29"/>
        <w:shd w:val="clear" w:color="auto" w:fill="auto"/>
        <w:spacing w:before="0" w:after="0" w:line="360" w:lineRule="auto"/>
        <w:ind w:firstLine="567"/>
        <w:rPr>
          <w:rFonts w:ascii="Times New Roman" w:hAnsi="Times New Roman"/>
          <w:sz w:val="26"/>
          <w:szCs w:val="26"/>
        </w:rPr>
      </w:pPr>
      <w:proofErr w:type="spellStart"/>
      <w:r w:rsidRPr="00747AB9">
        <w:rPr>
          <w:rFonts w:ascii="Times New Roman" w:hAnsi="Times New Roman"/>
          <w:sz w:val="26"/>
          <w:szCs w:val="26"/>
        </w:rPr>
        <w:t>Эпидемиологияиинфекционныеболезни</w:t>
      </w:r>
      <w:proofErr w:type="spellEnd"/>
      <w:r w:rsidRPr="00747AB9">
        <w:rPr>
          <w:rFonts w:ascii="Times New Roman" w:hAnsi="Times New Roman"/>
          <w:sz w:val="26"/>
          <w:szCs w:val="26"/>
        </w:rPr>
        <w:t xml:space="preserve">. </w:t>
      </w:r>
      <w:proofErr w:type="spellStart"/>
      <w:r w:rsidRPr="00747AB9">
        <w:rPr>
          <w:rFonts w:ascii="Times New Roman" w:hAnsi="Times New Roman"/>
          <w:sz w:val="26"/>
          <w:szCs w:val="26"/>
        </w:rPr>
        <w:t>Актуальныевопросы</w:t>
      </w:r>
      <w:proofErr w:type="spellEnd"/>
      <w:r w:rsidRPr="00747AB9">
        <w:rPr>
          <w:rFonts w:ascii="Times New Roman" w:hAnsi="Times New Roman"/>
          <w:sz w:val="26"/>
          <w:szCs w:val="26"/>
        </w:rPr>
        <w:t>. 2012;4:26-32.</w:t>
      </w:r>
    </w:p>
    <w:p w:rsidR="00CF4454" w:rsidRPr="00747AB9" w:rsidRDefault="00CF4454" w:rsidP="00FB400C">
      <w:pPr>
        <w:pStyle w:val="Style29"/>
        <w:numPr>
          <w:ilvl w:val="0"/>
          <w:numId w:val="15"/>
        </w:numPr>
        <w:shd w:val="clear" w:color="auto" w:fill="auto"/>
        <w:tabs>
          <w:tab w:val="left" w:pos="994"/>
        </w:tabs>
        <w:spacing w:before="0" w:after="0" w:line="360" w:lineRule="auto"/>
        <w:ind w:firstLine="567"/>
        <w:rPr>
          <w:rFonts w:ascii="Times New Roman" w:hAnsi="Times New Roman"/>
          <w:sz w:val="26"/>
          <w:szCs w:val="26"/>
        </w:rPr>
      </w:pPr>
      <w:r w:rsidRPr="00747AB9">
        <w:rPr>
          <w:rFonts w:ascii="Times New Roman" w:hAnsi="Times New Roman"/>
          <w:sz w:val="26"/>
          <w:szCs w:val="26"/>
          <w:lang w:val="en-US" w:bidi="en-US"/>
        </w:rPr>
        <w:t>Clinical management of severe acute respiratory infection when Middle East respiratory syndrome coronavirus (MERS-</w:t>
      </w:r>
      <w:proofErr w:type="spellStart"/>
      <w:r w:rsidRPr="00747AB9">
        <w:rPr>
          <w:rFonts w:ascii="Times New Roman" w:hAnsi="Times New Roman"/>
          <w:sz w:val="26"/>
          <w:szCs w:val="26"/>
          <w:lang w:val="en-US" w:bidi="en-US"/>
        </w:rPr>
        <w:t>CoV</w:t>
      </w:r>
      <w:proofErr w:type="spellEnd"/>
      <w:r w:rsidRPr="00747AB9">
        <w:rPr>
          <w:rFonts w:ascii="Times New Roman" w:hAnsi="Times New Roman"/>
          <w:sz w:val="26"/>
          <w:szCs w:val="26"/>
          <w:lang w:val="en-US" w:bidi="en-US"/>
        </w:rPr>
        <w:t>) infection is suspected: Interim Guidance. Updated 2 July 2015. WHO/MERS/Clinical/15.1</w:t>
      </w:r>
    </w:p>
    <w:p w:rsidR="00CF4454" w:rsidRPr="00747AB9" w:rsidRDefault="00CF4454" w:rsidP="00FB400C">
      <w:pPr>
        <w:pStyle w:val="Style29"/>
        <w:numPr>
          <w:ilvl w:val="0"/>
          <w:numId w:val="15"/>
        </w:numPr>
        <w:shd w:val="clear" w:color="auto" w:fill="auto"/>
        <w:tabs>
          <w:tab w:val="left" w:pos="994"/>
        </w:tabs>
        <w:spacing w:before="0" w:after="0" w:line="360" w:lineRule="auto"/>
        <w:ind w:firstLine="567"/>
        <w:jc w:val="left"/>
        <w:rPr>
          <w:rFonts w:ascii="Times New Roman" w:hAnsi="Times New Roman"/>
          <w:sz w:val="26"/>
          <w:szCs w:val="26"/>
        </w:rPr>
      </w:pPr>
      <w:r w:rsidRPr="00747AB9">
        <w:rPr>
          <w:rFonts w:ascii="Times New Roman" w:hAnsi="Times New Roman"/>
          <w:sz w:val="26"/>
          <w:szCs w:val="26"/>
        </w:rPr>
        <w:t xml:space="preserve">М.К. Ерофеева, В.Л. Максакова, С.Е. </w:t>
      </w:r>
      <w:proofErr w:type="spellStart"/>
      <w:r w:rsidRPr="00747AB9">
        <w:rPr>
          <w:rFonts w:ascii="Times New Roman" w:hAnsi="Times New Roman"/>
          <w:sz w:val="26"/>
          <w:szCs w:val="26"/>
        </w:rPr>
        <w:t>Шелехова</w:t>
      </w:r>
      <w:proofErr w:type="spellEnd"/>
      <w:r w:rsidRPr="00747AB9">
        <w:rPr>
          <w:rFonts w:ascii="Times New Roman" w:hAnsi="Times New Roman"/>
          <w:sz w:val="26"/>
          <w:szCs w:val="26"/>
        </w:rPr>
        <w:t>, М.Г. Позднякова Возможность</w:t>
      </w:r>
    </w:p>
    <w:p w:rsidR="00CF4454" w:rsidRPr="00747AB9" w:rsidRDefault="00CF4454" w:rsidP="00FB400C">
      <w:pPr>
        <w:pStyle w:val="Style29"/>
        <w:shd w:val="clear" w:color="auto" w:fill="auto"/>
        <w:tabs>
          <w:tab w:val="left" w:pos="8334"/>
        </w:tabs>
        <w:spacing w:before="0" w:after="0" w:line="360" w:lineRule="auto"/>
        <w:ind w:firstLine="567"/>
        <w:rPr>
          <w:rFonts w:ascii="Times New Roman" w:hAnsi="Times New Roman"/>
          <w:sz w:val="26"/>
          <w:szCs w:val="26"/>
        </w:rPr>
      </w:pPr>
      <w:r w:rsidRPr="00747AB9">
        <w:rPr>
          <w:rFonts w:ascii="Times New Roman" w:hAnsi="Times New Roman"/>
          <w:sz w:val="26"/>
          <w:szCs w:val="26"/>
        </w:rPr>
        <w:t xml:space="preserve">применения препарата </w:t>
      </w:r>
      <w:proofErr w:type="spellStart"/>
      <w:r w:rsidRPr="00747AB9">
        <w:rPr>
          <w:rFonts w:ascii="Times New Roman" w:hAnsi="Times New Roman"/>
          <w:sz w:val="26"/>
          <w:szCs w:val="26"/>
        </w:rPr>
        <w:t>Назаваль</w:t>
      </w:r>
      <w:proofErr w:type="spellEnd"/>
      <w:r w:rsidRPr="00747AB9">
        <w:rPr>
          <w:rFonts w:ascii="Times New Roman" w:hAnsi="Times New Roman"/>
          <w:sz w:val="26"/>
          <w:szCs w:val="26"/>
        </w:rPr>
        <w:t xml:space="preserve"> Плюс для профилактики острых респираторных з</w:t>
      </w:r>
      <w:r w:rsidRPr="00747AB9">
        <w:rPr>
          <w:rFonts w:ascii="Times New Roman" w:hAnsi="Times New Roman"/>
          <w:sz w:val="26"/>
          <w:szCs w:val="26"/>
        </w:rPr>
        <w:t>а</w:t>
      </w:r>
      <w:r w:rsidRPr="00747AB9">
        <w:rPr>
          <w:rFonts w:ascii="Times New Roman" w:hAnsi="Times New Roman"/>
          <w:sz w:val="26"/>
          <w:szCs w:val="26"/>
        </w:rPr>
        <w:t>болеваний у детей // Инфекция и иммунитет. 2012.</w:t>
      </w:r>
      <w:r w:rsidRPr="00747AB9">
        <w:rPr>
          <w:rFonts w:ascii="Times New Roman" w:hAnsi="Times New Roman"/>
          <w:sz w:val="26"/>
          <w:szCs w:val="26"/>
        </w:rPr>
        <w:tab/>
        <w:t xml:space="preserve">№1-2. </w:t>
      </w:r>
      <w:r w:rsidRPr="00747AB9">
        <w:rPr>
          <w:rFonts w:ascii="Times New Roman" w:hAnsi="Times New Roman"/>
          <w:sz w:val="26"/>
          <w:szCs w:val="26"/>
          <w:lang w:val="en-US" w:bidi="en-US"/>
        </w:rPr>
        <w:t>URL</w:t>
      </w:r>
      <w:r w:rsidRPr="00747AB9">
        <w:rPr>
          <w:rFonts w:ascii="Times New Roman" w:hAnsi="Times New Roman"/>
          <w:sz w:val="26"/>
          <w:szCs w:val="26"/>
          <w:lang w:bidi="en-US"/>
        </w:rPr>
        <w:t>:</w:t>
      </w:r>
    </w:p>
    <w:p w:rsidR="00CF4454" w:rsidRPr="00747AB9" w:rsidRDefault="00CF4454" w:rsidP="00FB400C">
      <w:pPr>
        <w:pStyle w:val="Style29"/>
        <w:shd w:val="clear" w:color="auto" w:fill="auto"/>
        <w:spacing w:before="0" w:after="0" w:line="360" w:lineRule="auto"/>
        <w:ind w:firstLine="567"/>
        <w:jc w:val="left"/>
        <w:rPr>
          <w:rFonts w:ascii="Times New Roman" w:hAnsi="Times New Roman"/>
          <w:sz w:val="26"/>
          <w:szCs w:val="26"/>
        </w:rPr>
      </w:pPr>
      <w:hyperlink r:id="rId16" w:history="1">
        <w:r w:rsidRPr="00747AB9">
          <w:rPr>
            <w:rFonts w:ascii="Times New Roman" w:hAnsi="Times New Roman"/>
            <w:sz w:val="26"/>
            <w:szCs w:val="26"/>
            <w:lang w:val="en-US" w:bidi="en-US"/>
          </w:rPr>
          <w:t>https</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cyberleninka</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ru</w:t>
        </w:r>
        <w:proofErr w:type="spellEnd"/>
        <w:r w:rsidRPr="00747AB9">
          <w:rPr>
            <w:rFonts w:ascii="Times New Roman" w:hAnsi="Times New Roman"/>
            <w:sz w:val="26"/>
            <w:szCs w:val="26"/>
            <w:lang w:bidi="en-US"/>
          </w:rPr>
          <w:t>/</w:t>
        </w:r>
        <w:r w:rsidRPr="00747AB9">
          <w:rPr>
            <w:rFonts w:ascii="Times New Roman" w:hAnsi="Times New Roman"/>
            <w:sz w:val="26"/>
            <w:szCs w:val="26"/>
            <w:lang w:val="en-US" w:bidi="en-US"/>
          </w:rPr>
          <w:t>article</w:t>
        </w:r>
        <w:r w:rsidRPr="00747AB9">
          <w:rPr>
            <w:rFonts w:ascii="Times New Roman" w:hAnsi="Times New Roman"/>
            <w:sz w:val="26"/>
            <w:szCs w:val="26"/>
            <w:lang w:bidi="en-US"/>
          </w:rPr>
          <w:t>/</w:t>
        </w:r>
        <w:r w:rsidRPr="00747AB9">
          <w:rPr>
            <w:rFonts w:ascii="Times New Roman" w:hAnsi="Times New Roman"/>
            <w:sz w:val="26"/>
            <w:szCs w:val="26"/>
            <w:lang w:val="en-US" w:bidi="en-US"/>
          </w:rPr>
          <w:t>n</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vozmozhnost</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primeneniya</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preparata</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nazaval</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plyus</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dlya</w:t>
        </w:r>
        <w:proofErr w:type="spellEnd"/>
        <w:r w:rsidRPr="00747AB9">
          <w:rPr>
            <w:rFonts w:ascii="Times New Roman" w:hAnsi="Times New Roman"/>
            <w:sz w:val="26"/>
            <w:szCs w:val="26"/>
            <w:lang w:bidi="en-US"/>
          </w:rPr>
          <w:t xml:space="preserve">- </w:t>
        </w:r>
        <w:proofErr w:type="spellStart"/>
        <w:r w:rsidRPr="00747AB9">
          <w:rPr>
            <w:rFonts w:ascii="Times New Roman" w:hAnsi="Times New Roman"/>
            <w:sz w:val="26"/>
            <w:szCs w:val="26"/>
            <w:lang w:val="en-US" w:bidi="en-US"/>
          </w:rPr>
          <w:t>profilaktiki</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ostryh</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respiratornyh</w:t>
        </w:r>
        <w:proofErr w:type="spellEnd"/>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zabolevaniy</w:t>
        </w:r>
        <w:proofErr w:type="spellEnd"/>
        <w:r w:rsidRPr="00747AB9">
          <w:rPr>
            <w:rFonts w:ascii="Times New Roman" w:hAnsi="Times New Roman"/>
            <w:sz w:val="26"/>
            <w:szCs w:val="26"/>
            <w:lang w:bidi="en-US"/>
          </w:rPr>
          <w:t>-</w:t>
        </w:r>
        <w:r w:rsidRPr="00747AB9">
          <w:rPr>
            <w:rFonts w:ascii="Times New Roman" w:hAnsi="Times New Roman"/>
            <w:sz w:val="26"/>
            <w:szCs w:val="26"/>
            <w:lang w:val="en-US" w:bidi="en-US"/>
          </w:rPr>
          <w:t>u</w:t>
        </w:r>
        <w:r w:rsidRPr="00747AB9">
          <w:rPr>
            <w:rFonts w:ascii="Times New Roman" w:hAnsi="Times New Roman"/>
            <w:sz w:val="26"/>
            <w:szCs w:val="26"/>
            <w:lang w:bidi="en-US"/>
          </w:rPr>
          <w:t>-</w:t>
        </w:r>
        <w:proofErr w:type="spellStart"/>
        <w:r w:rsidRPr="00747AB9">
          <w:rPr>
            <w:rFonts w:ascii="Times New Roman" w:hAnsi="Times New Roman"/>
            <w:sz w:val="26"/>
            <w:szCs w:val="26"/>
            <w:lang w:val="en-US" w:bidi="en-US"/>
          </w:rPr>
          <w:t>detey</w:t>
        </w:r>
        <w:proofErr w:type="spellEnd"/>
      </w:hyperlink>
      <w:r w:rsidRPr="00747AB9">
        <w:rPr>
          <w:rFonts w:ascii="Times New Roman" w:hAnsi="Times New Roman"/>
          <w:sz w:val="26"/>
          <w:szCs w:val="26"/>
          <w:lang w:bidi="en-US"/>
        </w:rPr>
        <w:t xml:space="preserve"> </w:t>
      </w:r>
      <w:r w:rsidRPr="00747AB9">
        <w:rPr>
          <w:rFonts w:ascii="Times New Roman" w:hAnsi="Times New Roman"/>
          <w:sz w:val="26"/>
          <w:szCs w:val="26"/>
        </w:rPr>
        <w:t>(дата обращения: 24.01.2020).</w:t>
      </w:r>
    </w:p>
    <w:p w:rsidR="00CF4454" w:rsidRPr="00CF4454" w:rsidRDefault="00CF4454" w:rsidP="00FB400C">
      <w:pPr>
        <w:widowControl/>
        <w:spacing w:line="360" w:lineRule="auto"/>
        <w:ind w:firstLine="567"/>
        <w:rPr>
          <w:rFonts w:eastAsiaTheme="minorHAnsi" w:cstheme="minorBidi"/>
          <w:color w:val="auto"/>
          <w:sz w:val="28"/>
          <w:szCs w:val="22"/>
          <w:lang w:eastAsia="en-US" w:bidi="ar-SA"/>
        </w:rPr>
      </w:pPr>
      <w:r w:rsidRPr="00CF4454">
        <w:rPr>
          <w:sz w:val="28"/>
        </w:rPr>
        <w:br w:type="page"/>
      </w:r>
    </w:p>
    <w:p w:rsidR="00024AD7" w:rsidRDefault="00024AD7" w:rsidP="00024AD7">
      <w:pPr>
        <w:spacing w:line="360" w:lineRule="auto"/>
        <w:ind w:firstLine="567"/>
        <w:jc w:val="right"/>
        <w:rPr>
          <w:sz w:val="28"/>
        </w:rPr>
        <w:sectPr w:rsidR="00024AD7" w:rsidSect="00D321E1">
          <w:footerReference w:type="default" r:id="rId17"/>
          <w:pgSz w:w="11906" w:h="16838"/>
          <w:pgMar w:top="1134" w:right="851" w:bottom="1134" w:left="1134" w:header="709" w:footer="709" w:gutter="0"/>
          <w:pgNumType w:start="0"/>
          <w:cols w:space="708"/>
          <w:titlePg/>
          <w:docGrid w:linePitch="360"/>
        </w:sectPr>
      </w:pPr>
    </w:p>
    <w:p w:rsidR="00CF4454" w:rsidRPr="00CF4454" w:rsidRDefault="00CF4454" w:rsidP="00024AD7">
      <w:pPr>
        <w:spacing w:line="360" w:lineRule="auto"/>
        <w:ind w:firstLine="567"/>
        <w:jc w:val="right"/>
        <w:rPr>
          <w:sz w:val="28"/>
        </w:rPr>
      </w:pPr>
      <w:r w:rsidRPr="00CF4454">
        <w:rPr>
          <w:sz w:val="28"/>
        </w:rPr>
        <w:lastRenderedPageBreak/>
        <w:t>Приложение 1</w:t>
      </w:r>
      <w:bookmarkStart w:id="17" w:name="bookmark33"/>
    </w:p>
    <w:p w:rsidR="00A30219" w:rsidRPr="00CF4454" w:rsidRDefault="00CF4454" w:rsidP="00FB400C">
      <w:pPr>
        <w:spacing w:line="360" w:lineRule="auto"/>
        <w:ind w:firstLine="567"/>
        <w:rPr>
          <w:sz w:val="28"/>
        </w:rPr>
      </w:pPr>
      <w:r w:rsidRPr="00CF4454">
        <w:rPr>
          <w:sz w:val="28"/>
        </w:rPr>
        <w:t xml:space="preserve"> Список рекомендуемых лекарственных сре</w:t>
      </w:r>
      <w:proofErr w:type="gramStart"/>
      <w:r w:rsidRPr="00CF4454">
        <w:rPr>
          <w:sz w:val="28"/>
        </w:rPr>
        <w:t>дств дл</w:t>
      </w:r>
      <w:proofErr w:type="gramEnd"/>
      <w:r w:rsidRPr="00CF4454">
        <w:rPr>
          <w:sz w:val="28"/>
        </w:rPr>
        <w:t xml:space="preserve">я лечения </w:t>
      </w:r>
      <w:proofErr w:type="spellStart"/>
      <w:r w:rsidRPr="00CF4454">
        <w:rPr>
          <w:sz w:val="28"/>
        </w:rPr>
        <w:t>коронавирусной</w:t>
      </w:r>
      <w:proofErr w:type="spellEnd"/>
      <w:r w:rsidRPr="00CF4454">
        <w:rPr>
          <w:sz w:val="28"/>
        </w:rPr>
        <w:t xml:space="preserve"> инфекции у взрослых</w:t>
      </w:r>
      <w:bookmarkEnd w:id="17"/>
    </w:p>
    <w:tbl>
      <w:tblPr>
        <w:tblStyle w:val="aa"/>
        <w:tblW w:w="15310" w:type="dxa"/>
        <w:tblLayout w:type="fixed"/>
        <w:tblLook w:val="04A0" w:firstRow="1" w:lastRow="0" w:firstColumn="1" w:lastColumn="0" w:noHBand="0" w:noVBand="1"/>
      </w:tblPr>
      <w:tblGrid>
        <w:gridCol w:w="2093"/>
        <w:gridCol w:w="5528"/>
        <w:gridCol w:w="1843"/>
        <w:gridCol w:w="5846"/>
      </w:tblGrid>
      <w:tr w:rsidR="00CF4454" w:rsidRPr="00024AD7" w:rsidTr="00204C38">
        <w:tc>
          <w:tcPr>
            <w:tcW w:w="2093" w:type="dxa"/>
          </w:tcPr>
          <w:p w:rsidR="00CF4454" w:rsidRPr="00024AD7" w:rsidRDefault="00CF4454" w:rsidP="00024AD7">
            <w:pPr>
              <w:pStyle w:val="Style2"/>
              <w:shd w:val="clear" w:color="auto" w:fill="auto"/>
              <w:spacing w:before="0" w:line="240" w:lineRule="auto"/>
              <w:ind w:firstLine="0"/>
              <w:jc w:val="left"/>
              <w:rPr>
                <w:rFonts w:ascii="Times New Roman" w:hAnsi="Times New Roman"/>
                <w:sz w:val="24"/>
              </w:rPr>
            </w:pPr>
            <w:r w:rsidRPr="00024AD7">
              <w:rPr>
                <w:rStyle w:val="CharStyle35"/>
                <w:rFonts w:eastAsiaTheme="minorHAnsi"/>
              </w:rPr>
              <w:t>Препарат (МНН)</w:t>
            </w:r>
          </w:p>
        </w:tc>
        <w:tc>
          <w:tcPr>
            <w:tcW w:w="5528" w:type="dxa"/>
          </w:tcPr>
          <w:p w:rsidR="00CF4454" w:rsidRPr="00024AD7" w:rsidRDefault="00CF4454" w:rsidP="00024AD7">
            <w:pPr>
              <w:pStyle w:val="Style2"/>
              <w:shd w:val="clear" w:color="auto" w:fill="auto"/>
              <w:spacing w:before="0" w:line="240" w:lineRule="auto"/>
              <w:ind w:firstLine="0"/>
              <w:jc w:val="both"/>
              <w:rPr>
                <w:rFonts w:ascii="Times New Roman" w:hAnsi="Times New Roman"/>
                <w:sz w:val="24"/>
              </w:rPr>
            </w:pPr>
            <w:r w:rsidRPr="00024AD7">
              <w:rPr>
                <w:rStyle w:val="CharStyle35"/>
                <w:rFonts w:eastAsiaTheme="minorHAnsi"/>
              </w:rPr>
              <w:t>Механизм действия</w:t>
            </w:r>
          </w:p>
        </w:tc>
        <w:tc>
          <w:tcPr>
            <w:tcW w:w="1843" w:type="dxa"/>
          </w:tcPr>
          <w:p w:rsidR="00CF4454" w:rsidRPr="00024AD7" w:rsidRDefault="00CF4454" w:rsidP="00024AD7">
            <w:pPr>
              <w:pStyle w:val="Style2"/>
              <w:shd w:val="clear" w:color="auto" w:fill="auto"/>
              <w:spacing w:before="0" w:line="240" w:lineRule="auto"/>
              <w:ind w:firstLine="0"/>
              <w:jc w:val="left"/>
              <w:rPr>
                <w:rFonts w:ascii="Times New Roman" w:hAnsi="Times New Roman"/>
                <w:sz w:val="24"/>
              </w:rPr>
            </w:pPr>
            <w:r w:rsidRPr="00024AD7">
              <w:rPr>
                <w:rStyle w:val="CharStyle35"/>
                <w:rFonts w:eastAsiaTheme="minorHAnsi"/>
              </w:rPr>
              <w:t>Формы выпуска</w:t>
            </w:r>
          </w:p>
        </w:tc>
        <w:tc>
          <w:tcPr>
            <w:tcW w:w="5846" w:type="dxa"/>
          </w:tcPr>
          <w:p w:rsidR="00CF4454" w:rsidRPr="00024AD7" w:rsidRDefault="00CF4454" w:rsidP="00024AD7">
            <w:pPr>
              <w:pStyle w:val="Style2"/>
              <w:shd w:val="clear" w:color="auto" w:fill="auto"/>
              <w:spacing w:before="0" w:line="240" w:lineRule="auto"/>
              <w:ind w:firstLine="0"/>
              <w:jc w:val="both"/>
              <w:rPr>
                <w:rFonts w:ascii="Times New Roman" w:hAnsi="Times New Roman"/>
                <w:sz w:val="24"/>
              </w:rPr>
            </w:pPr>
            <w:r w:rsidRPr="00024AD7">
              <w:rPr>
                <w:rStyle w:val="CharStyle35"/>
                <w:rFonts w:eastAsiaTheme="minorHAnsi"/>
              </w:rPr>
              <w:t>Схемы назначения</w:t>
            </w:r>
          </w:p>
        </w:tc>
      </w:tr>
      <w:tr w:rsidR="00CF4454" w:rsidRPr="00024AD7" w:rsidTr="00204C38">
        <w:tc>
          <w:tcPr>
            <w:tcW w:w="15310" w:type="dxa"/>
            <w:gridSpan w:val="4"/>
          </w:tcPr>
          <w:p w:rsidR="00CF4454" w:rsidRPr="00024AD7" w:rsidRDefault="00CF4454" w:rsidP="00024AD7">
            <w:pPr>
              <w:rPr>
                <w:szCs w:val="28"/>
              </w:rPr>
            </w:pPr>
            <w:r w:rsidRPr="00024AD7">
              <w:rPr>
                <w:rStyle w:val="CharStyle35"/>
              </w:rPr>
              <w:t>Лекарственные средства с противовирусным механизмом действия</w:t>
            </w:r>
          </w:p>
        </w:tc>
      </w:tr>
      <w:tr w:rsidR="00CF4454" w:rsidRPr="00024AD7" w:rsidTr="00204C38">
        <w:tc>
          <w:tcPr>
            <w:tcW w:w="2093" w:type="dxa"/>
          </w:tcPr>
          <w:p w:rsidR="00CF4454" w:rsidRPr="00024AD7" w:rsidRDefault="00CF4454" w:rsidP="00024AD7">
            <w:pPr>
              <w:pStyle w:val="Style2"/>
              <w:shd w:val="clear" w:color="auto" w:fill="auto"/>
              <w:spacing w:before="0" w:line="240" w:lineRule="auto"/>
              <w:ind w:firstLine="0"/>
              <w:jc w:val="both"/>
              <w:rPr>
                <w:rFonts w:ascii="Times New Roman" w:hAnsi="Times New Roman"/>
                <w:b/>
                <w:sz w:val="24"/>
              </w:rPr>
            </w:pPr>
            <w:proofErr w:type="spellStart"/>
            <w:r w:rsidRPr="00024AD7">
              <w:rPr>
                <w:rStyle w:val="CharStyle35"/>
                <w:rFonts w:eastAsiaTheme="minorHAnsi"/>
                <w:b/>
              </w:rPr>
              <w:t>Рибавирин</w:t>
            </w:r>
            <w:proofErr w:type="spellEnd"/>
          </w:p>
        </w:tc>
        <w:tc>
          <w:tcPr>
            <w:tcW w:w="5528" w:type="dxa"/>
          </w:tcPr>
          <w:p w:rsidR="00CF4454" w:rsidRPr="00204C38" w:rsidRDefault="00CF4454" w:rsidP="00024AD7">
            <w:pPr>
              <w:pStyle w:val="Style2"/>
              <w:shd w:val="clear" w:color="auto" w:fill="auto"/>
              <w:tabs>
                <w:tab w:val="left" w:pos="1800"/>
                <w:tab w:val="left" w:pos="2976"/>
                <w:tab w:val="left" w:pos="4541"/>
              </w:tabs>
              <w:spacing w:before="0" w:line="240" w:lineRule="auto"/>
              <w:ind w:firstLine="0"/>
              <w:jc w:val="both"/>
              <w:rPr>
                <w:rFonts w:ascii="Times New Roman" w:hAnsi="Times New Roman"/>
                <w:sz w:val="22"/>
              </w:rPr>
            </w:pPr>
            <w:r w:rsidRPr="00204C38">
              <w:rPr>
                <w:rStyle w:val="CharStyle35"/>
                <w:rFonts w:eastAsiaTheme="minorHAnsi"/>
                <w:sz w:val="22"/>
              </w:rPr>
              <w:t xml:space="preserve">Противовирусное средство. Быстро </w:t>
            </w:r>
            <w:proofErr w:type="gramStart"/>
            <w:r w:rsidRPr="00204C38">
              <w:rPr>
                <w:rStyle w:val="CharStyle35"/>
                <w:rFonts w:eastAsiaTheme="minorHAnsi"/>
                <w:sz w:val="22"/>
              </w:rPr>
              <w:t>проникает в клетки и действует</w:t>
            </w:r>
            <w:proofErr w:type="gramEnd"/>
            <w:r w:rsidRPr="00204C38">
              <w:rPr>
                <w:rStyle w:val="CharStyle35"/>
                <w:rFonts w:eastAsiaTheme="minorHAnsi"/>
                <w:sz w:val="22"/>
              </w:rPr>
              <w:t xml:space="preserve"> внутри инфицированных вирусом клеток. </w:t>
            </w:r>
            <w:proofErr w:type="spellStart"/>
            <w:r w:rsidRPr="00204C38">
              <w:rPr>
                <w:rStyle w:val="CharStyle35"/>
                <w:rFonts w:eastAsiaTheme="minorHAnsi"/>
                <w:sz w:val="22"/>
              </w:rPr>
              <w:t>Рибавирин</w:t>
            </w:r>
            <w:proofErr w:type="spellEnd"/>
            <w:r w:rsidRPr="00204C38">
              <w:rPr>
                <w:rStyle w:val="CharStyle35"/>
                <w:rFonts w:eastAsiaTheme="minorHAnsi"/>
                <w:sz w:val="22"/>
              </w:rPr>
              <w:t xml:space="preserve"> ингибирует реплик</w:t>
            </w:r>
            <w:r w:rsidRPr="00204C38">
              <w:rPr>
                <w:rStyle w:val="CharStyle35"/>
                <w:rFonts w:eastAsiaTheme="minorHAnsi"/>
                <w:sz w:val="22"/>
              </w:rPr>
              <w:t>а</w:t>
            </w:r>
            <w:r w:rsidRPr="00204C38">
              <w:rPr>
                <w:rStyle w:val="CharStyle35"/>
                <w:rFonts w:eastAsiaTheme="minorHAnsi"/>
                <w:sz w:val="22"/>
              </w:rPr>
              <w:t>цию</w:t>
            </w:r>
            <w:r w:rsidR="00024AD7" w:rsidRPr="00204C38">
              <w:rPr>
                <w:rStyle w:val="CharStyle35"/>
                <w:rFonts w:eastAsiaTheme="minorHAnsi"/>
                <w:sz w:val="22"/>
              </w:rPr>
              <w:t xml:space="preserve"> </w:t>
            </w:r>
            <w:r w:rsidRPr="00204C38">
              <w:rPr>
                <w:rStyle w:val="CharStyle35"/>
                <w:rFonts w:eastAsiaTheme="minorHAnsi"/>
                <w:sz w:val="22"/>
              </w:rPr>
              <w:t>новых</w:t>
            </w:r>
            <w:r w:rsidR="00024AD7" w:rsidRPr="00204C38">
              <w:rPr>
                <w:rStyle w:val="CharStyle35"/>
                <w:rFonts w:eastAsiaTheme="minorHAnsi"/>
                <w:sz w:val="22"/>
              </w:rPr>
              <w:t xml:space="preserve"> </w:t>
            </w:r>
            <w:r w:rsidRPr="00204C38">
              <w:rPr>
                <w:rStyle w:val="CharStyle35"/>
                <w:rFonts w:eastAsiaTheme="minorHAnsi"/>
                <w:sz w:val="22"/>
              </w:rPr>
              <w:t>вирионов,</w:t>
            </w:r>
            <w:r w:rsidR="00024AD7" w:rsidRPr="00204C38">
              <w:rPr>
                <w:rStyle w:val="CharStyle35"/>
                <w:rFonts w:eastAsiaTheme="minorHAnsi"/>
                <w:sz w:val="22"/>
              </w:rPr>
              <w:t xml:space="preserve"> </w:t>
            </w:r>
            <w:proofErr w:type="spellStart"/>
            <w:r w:rsidRPr="00204C38">
              <w:rPr>
                <w:rStyle w:val="CharStyle35"/>
                <w:rFonts w:eastAsiaTheme="minorHAnsi"/>
                <w:sz w:val="22"/>
              </w:rPr>
              <w:t>чтообеспечивает</w:t>
            </w:r>
            <w:proofErr w:type="spellEnd"/>
            <w:r w:rsidRPr="00204C38">
              <w:rPr>
                <w:rStyle w:val="CharStyle35"/>
                <w:rFonts w:eastAsiaTheme="minorHAnsi"/>
                <w:sz w:val="22"/>
              </w:rPr>
              <w:t xml:space="preserve"> снижение вирусной нагрузки, с</w:t>
            </w:r>
            <w:r w:rsidRPr="00204C38">
              <w:rPr>
                <w:rStyle w:val="CharStyle35"/>
                <w:rFonts w:eastAsiaTheme="minorHAnsi"/>
                <w:sz w:val="22"/>
              </w:rPr>
              <w:t>е</w:t>
            </w:r>
            <w:r w:rsidRPr="00204C38">
              <w:rPr>
                <w:rStyle w:val="CharStyle35"/>
                <w:rFonts w:eastAsiaTheme="minorHAnsi"/>
                <w:sz w:val="22"/>
              </w:rPr>
              <w:t>лективно ингибирует синтез вирусной РНК, не подавляя синтез РНК в нормально функцион</w:t>
            </w:r>
            <w:r w:rsidRPr="00204C38">
              <w:rPr>
                <w:rStyle w:val="CharStyle35"/>
                <w:rFonts w:eastAsiaTheme="minorHAnsi"/>
                <w:sz w:val="22"/>
              </w:rPr>
              <w:t>и</w:t>
            </w:r>
            <w:r w:rsidRPr="00204C38">
              <w:rPr>
                <w:rStyle w:val="CharStyle35"/>
                <w:rFonts w:eastAsiaTheme="minorHAnsi"/>
                <w:sz w:val="22"/>
              </w:rPr>
              <w:t>рующих клетках</w:t>
            </w:r>
          </w:p>
        </w:tc>
        <w:tc>
          <w:tcPr>
            <w:tcW w:w="1843" w:type="dxa"/>
          </w:tcPr>
          <w:p w:rsidR="00CF4454" w:rsidRPr="00204C38" w:rsidRDefault="00CF4454" w:rsidP="00024AD7">
            <w:pPr>
              <w:pStyle w:val="Style2"/>
              <w:shd w:val="clear" w:color="auto" w:fill="auto"/>
              <w:tabs>
                <w:tab w:val="left" w:pos="1694"/>
              </w:tabs>
              <w:spacing w:before="0" w:line="240" w:lineRule="auto"/>
              <w:ind w:firstLine="0"/>
              <w:jc w:val="left"/>
              <w:rPr>
                <w:rFonts w:ascii="Times New Roman" w:hAnsi="Times New Roman"/>
                <w:sz w:val="22"/>
              </w:rPr>
            </w:pPr>
            <w:r w:rsidRPr="00204C38">
              <w:rPr>
                <w:rStyle w:val="CharStyle35"/>
                <w:rFonts w:eastAsiaTheme="minorHAnsi"/>
                <w:sz w:val="22"/>
              </w:rPr>
              <w:t xml:space="preserve">Таблетки, капсулы. </w:t>
            </w:r>
            <w:proofErr w:type="spellStart"/>
            <w:r w:rsidRPr="00204C38">
              <w:rPr>
                <w:rStyle w:val="CharStyle35"/>
                <w:rFonts w:eastAsiaTheme="minorHAnsi"/>
                <w:sz w:val="22"/>
              </w:rPr>
              <w:t>Лиофилизат</w:t>
            </w:r>
            <w:proofErr w:type="spellEnd"/>
            <w:r w:rsidRPr="00204C38">
              <w:rPr>
                <w:rStyle w:val="CharStyle35"/>
                <w:rFonts w:eastAsiaTheme="minorHAnsi"/>
                <w:sz w:val="22"/>
              </w:rPr>
              <w:t xml:space="preserve"> (конце</w:t>
            </w:r>
            <w:r w:rsidRPr="00204C38">
              <w:rPr>
                <w:rStyle w:val="CharStyle35"/>
                <w:rFonts w:eastAsiaTheme="minorHAnsi"/>
                <w:sz w:val="22"/>
              </w:rPr>
              <w:t>н</w:t>
            </w:r>
            <w:r w:rsidRPr="00204C38">
              <w:rPr>
                <w:rStyle w:val="CharStyle35"/>
                <w:rFonts w:eastAsiaTheme="minorHAnsi"/>
                <w:sz w:val="22"/>
              </w:rPr>
              <w:t>трат</w:t>
            </w:r>
            <w:r w:rsidR="00024AD7" w:rsidRPr="00204C38">
              <w:rPr>
                <w:rStyle w:val="CharStyle35"/>
                <w:rFonts w:eastAsiaTheme="minorHAnsi"/>
                <w:sz w:val="22"/>
              </w:rPr>
              <w:t xml:space="preserve"> </w:t>
            </w:r>
            <w:r w:rsidRPr="00204C38">
              <w:rPr>
                <w:rStyle w:val="CharStyle35"/>
                <w:rFonts w:eastAsiaTheme="minorHAnsi"/>
                <w:sz w:val="22"/>
              </w:rPr>
              <w:t>для</w:t>
            </w:r>
            <w:r w:rsidR="00024AD7" w:rsidRPr="00204C38">
              <w:rPr>
                <w:rStyle w:val="CharStyle35"/>
                <w:rFonts w:eastAsiaTheme="minorHAnsi"/>
                <w:sz w:val="22"/>
              </w:rPr>
              <w:t xml:space="preserve"> </w:t>
            </w:r>
            <w:r w:rsidRPr="00204C38">
              <w:rPr>
                <w:rStyle w:val="CharStyle35"/>
                <w:rFonts w:eastAsiaTheme="minorHAnsi"/>
                <w:sz w:val="22"/>
              </w:rPr>
              <w:t>внутривенного вв</w:t>
            </w:r>
            <w:r w:rsidRPr="00204C38">
              <w:rPr>
                <w:rStyle w:val="CharStyle35"/>
                <w:rFonts w:eastAsiaTheme="minorHAnsi"/>
                <w:sz w:val="22"/>
              </w:rPr>
              <w:t>е</w:t>
            </w:r>
            <w:r w:rsidRPr="00204C38">
              <w:rPr>
                <w:rStyle w:val="CharStyle35"/>
                <w:rFonts w:eastAsiaTheme="minorHAnsi"/>
                <w:sz w:val="22"/>
              </w:rPr>
              <w:t>дения)</w:t>
            </w:r>
          </w:p>
        </w:tc>
        <w:tc>
          <w:tcPr>
            <w:tcW w:w="5846" w:type="dxa"/>
            <w:vAlign w:val="bottom"/>
          </w:tcPr>
          <w:p w:rsidR="00CF4454" w:rsidRPr="00204C38" w:rsidRDefault="00CF4454" w:rsidP="00024AD7">
            <w:pPr>
              <w:pStyle w:val="Style2"/>
              <w:shd w:val="clear" w:color="auto" w:fill="auto"/>
              <w:spacing w:before="0" w:line="240" w:lineRule="auto"/>
              <w:ind w:firstLine="0"/>
              <w:jc w:val="both"/>
              <w:rPr>
                <w:rFonts w:ascii="Times New Roman" w:hAnsi="Times New Roman"/>
                <w:sz w:val="22"/>
              </w:rPr>
            </w:pPr>
            <w:r w:rsidRPr="00204C38">
              <w:rPr>
                <w:rStyle w:val="CharStyle35"/>
                <w:rFonts w:eastAsiaTheme="minorHAnsi"/>
                <w:sz w:val="22"/>
              </w:rPr>
              <w:t>Лечение: по 0,2 г (200 мг) 2-4 р. в день 1 - 2 недели.</w:t>
            </w:r>
            <w:r w:rsidR="00024AD7" w:rsidRPr="00204C38">
              <w:rPr>
                <w:rStyle w:val="CharStyle35"/>
                <w:rFonts w:eastAsiaTheme="minorHAnsi"/>
                <w:sz w:val="22"/>
              </w:rPr>
              <w:t xml:space="preserve"> </w:t>
            </w:r>
            <w:r w:rsidRPr="00204C38">
              <w:rPr>
                <w:rStyle w:val="CharStyle35"/>
                <w:rFonts w:eastAsiaTheme="minorHAnsi"/>
                <w:sz w:val="22"/>
              </w:rPr>
              <w:t>Концентрат для внутривенного введения применять только в условиях стационара со</w:t>
            </w:r>
            <w:r w:rsidR="00024AD7" w:rsidRPr="00204C38">
              <w:rPr>
                <w:rStyle w:val="CharStyle35"/>
                <w:rFonts w:eastAsiaTheme="minorHAnsi"/>
                <w:sz w:val="22"/>
              </w:rPr>
              <w:t xml:space="preserve"> </w:t>
            </w:r>
            <w:r w:rsidRPr="00204C38">
              <w:rPr>
                <w:rStyle w:val="CharStyle35"/>
                <w:rFonts w:eastAsiaTheme="minorHAnsi"/>
                <w:sz w:val="22"/>
              </w:rPr>
              <w:t>специализированным</w:t>
            </w:r>
            <w:r w:rsidR="00024AD7" w:rsidRPr="00204C38">
              <w:rPr>
                <w:rStyle w:val="CharStyle35"/>
                <w:rFonts w:eastAsiaTheme="minorHAnsi"/>
                <w:sz w:val="22"/>
              </w:rPr>
              <w:t xml:space="preserve"> </w:t>
            </w:r>
            <w:r w:rsidRPr="00204C38">
              <w:rPr>
                <w:rStyle w:val="CharStyle35"/>
                <w:rFonts w:eastAsiaTheme="minorHAnsi"/>
                <w:sz w:val="22"/>
              </w:rPr>
              <w:t>реанимационным</w:t>
            </w:r>
            <w:r w:rsidR="00024AD7" w:rsidRPr="00204C38">
              <w:rPr>
                <w:rStyle w:val="CharStyle35"/>
                <w:rFonts w:eastAsiaTheme="minorHAnsi"/>
                <w:sz w:val="22"/>
              </w:rPr>
              <w:t xml:space="preserve"> </w:t>
            </w:r>
            <w:r w:rsidRPr="00204C38">
              <w:rPr>
                <w:rStyle w:val="CharStyle35"/>
                <w:rFonts w:eastAsiaTheme="minorHAnsi"/>
                <w:sz w:val="22"/>
              </w:rPr>
              <w:t>отделением.</w:t>
            </w:r>
            <w:r w:rsidR="00024AD7" w:rsidRPr="00204C38">
              <w:rPr>
                <w:rStyle w:val="CharStyle35"/>
                <w:rFonts w:eastAsiaTheme="minorHAnsi"/>
                <w:sz w:val="22"/>
              </w:rPr>
              <w:t xml:space="preserve"> </w:t>
            </w:r>
            <w:r w:rsidRPr="00204C38">
              <w:rPr>
                <w:rStyle w:val="CharStyle35"/>
                <w:rFonts w:eastAsiaTheme="minorHAnsi"/>
                <w:sz w:val="22"/>
              </w:rPr>
              <w:t xml:space="preserve">Применение </w:t>
            </w:r>
            <w:proofErr w:type="spellStart"/>
            <w:r w:rsidRPr="00204C38">
              <w:rPr>
                <w:rStyle w:val="CharStyle35"/>
                <w:rFonts w:eastAsiaTheme="minorHAnsi"/>
                <w:sz w:val="22"/>
              </w:rPr>
              <w:t>рибавирина</w:t>
            </w:r>
            <w:proofErr w:type="spellEnd"/>
            <w:r w:rsidRPr="00204C38">
              <w:rPr>
                <w:rStyle w:val="CharStyle35"/>
                <w:rFonts w:eastAsiaTheme="minorHAnsi"/>
                <w:sz w:val="22"/>
              </w:rPr>
              <w:t xml:space="preserve"> у пациентов, к</w:t>
            </w:r>
            <w:r w:rsidRPr="00204C38">
              <w:rPr>
                <w:rStyle w:val="CharStyle35"/>
                <w:rFonts w:eastAsiaTheme="minorHAnsi"/>
                <w:sz w:val="22"/>
              </w:rPr>
              <w:t>о</w:t>
            </w:r>
            <w:r w:rsidRPr="00204C38">
              <w:rPr>
                <w:rStyle w:val="CharStyle35"/>
                <w:rFonts w:eastAsiaTheme="minorHAnsi"/>
                <w:sz w:val="22"/>
              </w:rPr>
              <w:t>торым требуется ИВЛ, возможно только специалистами, имеющими опыт</w:t>
            </w:r>
            <w:r w:rsidR="00024AD7" w:rsidRPr="00204C38">
              <w:rPr>
                <w:rStyle w:val="CharStyle35"/>
                <w:rFonts w:eastAsiaTheme="minorHAnsi"/>
                <w:sz w:val="22"/>
              </w:rPr>
              <w:t xml:space="preserve"> </w:t>
            </w:r>
            <w:proofErr w:type="spellStart"/>
            <w:r w:rsidR="00024AD7" w:rsidRPr="00204C38">
              <w:rPr>
                <w:rStyle w:val="CharStyle35"/>
                <w:rFonts w:eastAsiaTheme="minorHAnsi"/>
                <w:sz w:val="22"/>
              </w:rPr>
              <w:t>проведения</w:t>
            </w:r>
            <w:r w:rsidRPr="00204C38">
              <w:rPr>
                <w:rStyle w:val="CharStyle35"/>
                <w:rFonts w:eastAsiaTheme="minorHAnsi"/>
                <w:sz w:val="22"/>
              </w:rPr>
              <w:t>реанимационных</w:t>
            </w:r>
            <w:proofErr w:type="spellEnd"/>
            <w:r w:rsidR="00024AD7" w:rsidRPr="00204C38">
              <w:rPr>
                <w:rStyle w:val="CharStyle35"/>
                <w:rFonts w:eastAsiaTheme="minorHAnsi"/>
                <w:sz w:val="22"/>
              </w:rPr>
              <w:t xml:space="preserve"> </w:t>
            </w:r>
            <w:r w:rsidRPr="00204C38">
              <w:rPr>
                <w:rStyle w:val="CharStyle35"/>
                <w:rFonts w:eastAsiaTheme="minorHAnsi"/>
                <w:sz w:val="22"/>
              </w:rPr>
              <w:t>мероприятий</w:t>
            </w:r>
          </w:p>
        </w:tc>
      </w:tr>
      <w:tr w:rsidR="00CF4454" w:rsidRPr="00024AD7" w:rsidTr="00204C38">
        <w:tc>
          <w:tcPr>
            <w:tcW w:w="2093" w:type="dxa"/>
          </w:tcPr>
          <w:p w:rsidR="00CF4454" w:rsidRPr="00024AD7" w:rsidRDefault="00CF4454" w:rsidP="00024AD7">
            <w:pPr>
              <w:pStyle w:val="Style2"/>
              <w:shd w:val="clear" w:color="auto" w:fill="auto"/>
              <w:spacing w:before="0" w:line="240" w:lineRule="auto"/>
              <w:ind w:firstLine="0"/>
              <w:jc w:val="both"/>
              <w:rPr>
                <w:rFonts w:ascii="Times New Roman" w:hAnsi="Times New Roman"/>
                <w:b/>
                <w:sz w:val="24"/>
              </w:rPr>
            </w:pPr>
            <w:proofErr w:type="spellStart"/>
            <w:r w:rsidRPr="00024AD7">
              <w:rPr>
                <w:rStyle w:val="CharStyle35"/>
                <w:rFonts w:eastAsiaTheme="minorHAnsi"/>
                <w:b/>
              </w:rPr>
              <w:t>Лопинавир</w:t>
            </w:r>
            <w:proofErr w:type="spellEnd"/>
            <w:r w:rsidRPr="00024AD7">
              <w:rPr>
                <w:rStyle w:val="CharStyle35"/>
                <w:rFonts w:eastAsiaTheme="minorHAnsi"/>
                <w:b/>
              </w:rPr>
              <w:t>/</w:t>
            </w:r>
            <w:proofErr w:type="spellStart"/>
            <w:r w:rsidRPr="00024AD7">
              <w:rPr>
                <w:rStyle w:val="CharStyle35"/>
                <w:rFonts w:eastAsiaTheme="minorHAnsi"/>
                <w:b/>
              </w:rPr>
              <w:t>Ритонавир</w:t>
            </w:r>
            <w:proofErr w:type="spellEnd"/>
          </w:p>
        </w:tc>
        <w:tc>
          <w:tcPr>
            <w:tcW w:w="5528" w:type="dxa"/>
          </w:tcPr>
          <w:p w:rsidR="00CF4454" w:rsidRPr="00204C38" w:rsidRDefault="00CF4454" w:rsidP="00024AD7">
            <w:pPr>
              <w:pStyle w:val="Style2"/>
              <w:shd w:val="clear" w:color="auto" w:fill="auto"/>
              <w:spacing w:before="0" w:line="240" w:lineRule="auto"/>
              <w:ind w:firstLine="0"/>
              <w:jc w:val="both"/>
              <w:rPr>
                <w:rFonts w:ascii="Times New Roman" w:hAnsi="Times New Roman"/>
                <w:sz w:val="22"/>
              </w:rPr>
            </w:pPr>
            <w:proofErr w:type="spellStart"/>
            <w:r w:rsidRPr="00204C38">
              <w:rPr>
                <w:rStyle w:val="CharStyle35"/>
                <w:rFonts w:eastAsiaTheme="minorHAnsi"/>
                <w:sz w:val="22"/>
              </w:rPr>
              <w:t>Лопинавир</w:t>
            </w:r>
            <w:proofErr w:type="spellEnd"/>
            <w:r w:rsidRPr="00204C38">
              <w:rPr>
                <w:rStyle w:val="CharStyle35"/>
                <w:rFonts w:eastAsiaTheme="minorHAnsi"/>
                <w:sz w:val="22"/>
              </w:rPr>
              <w:t xml:space="preserve"> является ингибитором ВИЧ-1 и ВИЧ-2 протеазы ВИЧ;</w:t>
            </w:r>
          </w:p>
          <w:p w:rsidR="00CF4454" w:rsidRPr="00204C38" w:rsidRDefault="00CF4454" w:rsidP="00024AD7">
            <w:pPr>
              <w:pStyle w:val="Style2"/>
              <w:shd w:val="clear" w:color="auto" w:fill="auto"/>
              <w:spacing w:before="0" w:line="240" w:lineRule="auto"/>
              <w:ind w:firstLine="0"/>
              <w:jc w:val="both"/>
              <w:rPr>
                <w:rFonts w:ascii="Times New Roman" w:hAnsi="Times New Roman"/>
                <w:sz w:val="22"/>
              </w:rPr>
            </w:pPr>
            <w:proofErr w:type="spellStart"/>
            <w:r w:rsidRPr="00204C38">
              <w:rPr>
                <w:rStyle w:val="CharStyle35"/>
                <w:rFonts w:eastAsiaTheme="minorHAnsi"/>
                <w:sz w:val="22"/>
              </w:rPr>
              <w:t>Ритонавир</w:t>
            </w:r>
            <w:proofErr w:type="spellEnd"/>
            <w:r w:rsidRPr="00204C38">
              <w:rPr>
                <w:rStyle w:val="CharStyle35"/>
                <w:rFonts w:eastAsiaTheme="minorHAnsi"/>
                <w:sz w:val="22"/>
              </w:rPr>
              <w:t xml:space="preserve"> - ингибитор </w:t>
            </w:r>
            <w:proofErr w:type="spellStart"/>
            <w:r w:rsidRPr="00204C38">
              <w:rPr>
                <w:rStyle w:val="CharStyle35"/>
                <w:rFonts w:eastAsiaTheme="minorHAnsi"/>
                <w:sz w:val="22"/>
              </w:rPr>
              <w:t>аспартилпротеаз</w:t>
            </w:r>
            <w:proofErr w:type="spellEnd"/>
            <w:r w:rsidRPr="00204C38">
              <w:rPr>
                <w:rStyle w:val="CharStyle35"/>
                <w:rFonts w:eastAsiaTheme="minorHAnsi"/>
                <w:sz w:val="22"/>
              </w:rPr>
              <w:t xml:space="preserve"> ВИЧ- 1 и ВИЧ-2</w:t>
            </w:r>
          </w:p>
        </w:tc>
        <w:tc>
          <w:tcPr>
            <w:tcW w:w="1843" w:type="dxa"/>
          </w:tcPr>
          <w:p w:rsidR="00CF4454" w:rsidRPr="00204C38" w:rsidRDefault="00CF4454" w:rsidP="00024AD7">
            <w:pPr>
              <w:pStyle w:val="Style2"/>
              <w:shd w:val="clear" w:color="auto" w:fill="auto"/>
              <w:spacing w:before="0" w:line="240" w:lineRule="auto"/>
              <w:ind w:firstLine="0"/>
              <w:jc w:val="left"/>
              <w:rPr>
                <w:rFonts w:ascii="Times New Roman" w:hAnsi="Times New Roman"/>
                <w:sz w:val="22"/>
              </w:rPr>
            </w:pPr>
            <w:r w:rsidRPr="00204C38">
              <w:rPr>
                <w:rStyle w:val="CharStyle35"/>
                <w:rFonts w:eastAsiaTheme="minorHAnsi"/>
                <w:sz w:val="22"/>
              </w:rPr>
              <w:t>Таблетки/суспензия</w:t>
            </w:r>
          </w:p>
        </w:tc>
        <w:tc>
          <w:tcPr>
            <w:tcW w:w="5846" w:type="dxa"/>
            <w:vAlign w:val="bottom"/>
          </w:tcPr>
          <w:p w:rsidR="00CF4454" w:rsidRPr="00204C38" w:rsidRDefault="00CF4454" w:rsidP="00024AD7">
            <w:pPr>
              <w:pStyle w:val="Style2"/>
              <w:shd w:val="clear" w:color="auto" w:fill="auto"/>
              <w:tabs>
                <w:tab w:val="left" w:pos="955"/>
                <w:tab w:val="left" w:pos="2664"/>
                <w:tab w:val="left" w:pos="3264"/>
                <w:tab w:val="right" w:pos="4243"/>
              </w:tabs>
              <w:spacing w:before="0" w:line="240" w:lineRule="auto"/>
              <w:ind w:firstLine="0"/>
              <w:jc w:val="both"/>
              <w:rPr>
                <w:rFonts w:ascii="Times New Roman" w:hAnsi="Times New Roman"/>
                <w:sz w:val="22"/>
              </w:rPr>
            </w:pPr>
            <w:r w:rsidRPr="00204C38">
              <w:rPr>
                <w:rStyle w:val="CharStyle35"/>
                <w:rFonts w:eastAsiaTheme="minorHAnsi"/>
                <w:sz w:val="22"/>
              </w:rPr>
              <w:t xml:space="preserve">Лечение: 400 мг </w:t>
            </w:r>
            <w:proofErr w:type="spellStart"/>
            <w:r w:rsidRPr="00204C38">
              <w:rPr>
                <w:rStyle w:val="CharStyle35"/>
                <w:rFonts w:eastAsiaTheme="minorHAnsi"/>
                <w:sz w:val="22"/>
              </w:rPr>
              <w:t>лопинавира</w:t>
            </w:r>
            <w:proofErr w:type="spellEnd"/>
            <w:r w:rsidRPr="00204C38">
              <w:rPr>
                <w:rStyle w:val="CharStyle35"/>
                <w:rFonts w:eastAsiaTheme="minorHAnsi"/>
                <w:sz w:val="22"/>
              </w:rPr>
              <w:t xml:space="preserve">/100 мг </w:t>
            </w:r>
            <w:proofErr w:type="spellStart"/>
            <w:r w:rsidRPr="00204C38">
              <w:rPr>
                <w:rStyle w:val="CharStyle35"/>
                <w:rFonts w:eastAsiaTheme="minorHAnsi"/>
                <w:sz w:val="22"/>
              </w:rPr>
              <w:t>ритонавира</w:t>
            </w:r>
            <w:proofErr w:type="spellEnd"/>
            <w:r w:rsidRPr="00204C38">
              <w:rPr>
                <w:rStyle w:val="CharStyle35"/>
                <w:rFonts w:eastAsiaTheme="minorHAnsi"/>
                <w:sz w:val="22"/>
              </w:rPr>
              <w:t xml:space="preserve"> назнача</w:t>
            </w:r>
            <w:r w:rsidR="00024AD7" w:rsidRPr="00204C38">
              <w:rPr>
                <w:rStyle w:val="CharStyle35"/>
                <w:rFonts w:eastAsiaTheme="minorHAnsi"/>
                <w:sz w:val="22"/>
              </w:rPr>
              <w:t xml:space="preserve">ются каждые 12 часов </w:t>
            </w:r>
            <w:r w:rsidRPr="00204C38">
              <w:rPr>
                <w:rStyle w:val="CharStyle35"/>
                <w:rFonts w:eastAsiaTheme="minorHAnsi"/>
                <w:sz w:val="22"/>
              </w:rPr>
              <w:t>в т</w:t>
            </w:r>
            <w:r w:rsidRPr="00204C38">
              <w:rPr>
                <w:rStyle w:val="CharStyle35"/>
                <w:rFonts w:eastAsiaTheme="minorHAnsi"/>
                <w:sz w:val="22"/>
              </w:rPr>
              <w:t>е</w:t>
            </w:r>
            <w:r w:rsidR="00024AD7" w:rsidRPr="00204C38">
              <w:rPr>
                <w:rStyle w:val="CharStyle35"/>
                <w:rFonts w:eastAsiaTheme="minorHAnsi"/>
                <w:sz w:val="22"/>
              </w:rPr>
              <w:t xml:space="preserve">чение </w:t>
            </w:r>
            <w:r w:rsidRPr="00204C38">
              <w:rPr>
                <w:rStyle w:val="CharStyle35"/>
                <w:rFonts w:eastAsiaTheme="minorHAnsi"/>
                <w:sz w:val="22"/>
              </w:rPr>
              <w:t>14</w:t>
            </w:r>
            <w:r w:rsidR="00024AD7" w:rsidRPr="00204C38">
              <w:rPr>
                <w:rStyle w:val="CharStyle35"/>
                <w:rFonts w:eastAsiaTheme="minorHAnsi"/>
                <w:sz w:val="22"/>
              </w:rPr>
              <w:t xml:space="preserve"> </w:t>
            </w:r>
            <w:r w:rsidRPr="00204C38">
              <w:rPr>
                <w:rStyle w:val="CharStyle35"/>
                <w:rFonts w:eastAsiaTheme="minorHAnsi"/>
                <w:sz w:val="22"/>
              </w:rPr>
              <w:t>дней</w:t>
            </w:r>
            <w:r w:rsidR="00024AD7" w:rsidRPr="00204C38">
              <w:rPr>
                <w:rStyle w:val="CharStyle35"/>
                <w:rFonts w:eastAsiaTheme="minorHAnsi"/>
                <w:sz w:val="22"/>
              </w:rPr>
              <w:t xml:space="preserve"> </w:t>
            </w:r>
            <w:r w:rsidRPr="00204C38">
              <w:rPr>
                <w:rStyle w:val="CharStyle35"/>
                <w:rFonts w:eastAsiaTheme="minorHAnsi"/>
                <w:sz w:val="22"/>
              </w:rPr>
              <w:t>в</w:t>
            </w:r>
            <w:r w:rsidR="00024AD7" w:rsidRPr="00204C38">
              <w:rPr>
                <w:rStyle w:val="CharStyle35"/>
                <w:rFonts w:eastAsiaTheme="minorHAnsi"/>
                <w:sz w:val="22"/>
              </w:rPr>
              <w:t xml:space="preserve"> </w:t>
            </w:r>
            <w:proofErr w:type="spellStart"/>
            <w:r w:rsidRPr="00204C38">
              <w:rPr>
                <w:rStyle w:val="CharStyle35"/>
                <w:rFonts w:eastAsiaTheme="minorHAnsi"/>
                <w:sz w:val="22"/>
              </w:rPr>
              <w:t>таблетированной</w:t>
            </w:r>
            <w:proofErr w:type="spellEnd"/>
            <w:r w:rsidRPr="00204C38">
              <w:rPr>
                <w:rStyle w:val="CharStyle35"/>
                <w:rFonts w:eastAsiaTheme="minorHAnsi"/>
                <w:sz w:val="22"/>
              </w:rPr>
              <w:t xml:space="preserve"> форме. В </w:t>
            </w:r>
            <w:proofErr w:type="gramStart"/>
            <w:r w:rsidRPr="00204C38">
              <w:rPr>
                <w:rStyle w:val="CharStyle35"/>
                <w:rFonts w:eastAsiaTheme="minorHAnsi"/>
                <w:sz w:val="22"/>
              </w:rPr>
              <w:t>случае</w:t>
            </w:r>
            <w:proofErr w:type="gramEnd"/>
            <w:r w:rsidRPr="00204C38">
              <w:rPr>
                <w:rStyle w:val="CharStyle35"/>
                <w:rFonts w:eastAsiaTheme="minorHAnsi"/>
                <w:sz w:val="22"/>
              </w:rPr>
              <w:t xml:space="preserve"> невозможности перорального приема препар</w:t>
            </w:r>
            <w:r w:rsidRPr="00204C38">
              <w:rPr>
                <w:rStyle w:val="CharStyle35"/>
                <w:rFonts w:eastAsiaTheme="minorHAnsi"/>
                <w:sz w:val="22"/>
              </w:rPr>
              <w:t>а</w:t>
            </w:r>
            <w:r w:rsidRPr="00204C38">
              <w:rPr>
                <w:rStyle w:val="CharStyle35"/>
                <w:rFonts w:eastAsiaTheme="minorHAnsi"/>
                <w:sz w:val="22"/>
              </w:rPr>
              <w:t xml:space="preserve">тов </w:t>
            </w:r>
            <w:proofErr w:type="spellStart"/>
            <w:r w:rsidRPr="00204C38">
              <w:rPr>
                <w:rStyle w:val="CharStyle35"/>
                <w:rFonts w:eastAsiaTheme="minorHAnsi"/>
                <w:sz w:val="22"/>
              </w:rPr>
              <w:t>Лопинавир</w:t>
            </w:r>
            <w:proofErr w:type="spellEnd"/>
            <w:r w:rsidRPr="00204C38">
              <w:rPr>
                <w:rStyle w:val="CharStyle35"/>
                <w:rFonts w:eastAsiaTheme="minorHAnsi"/>
                <w:sz w:val="22"/>
              </w:rPr>
              <w:t>/</w:t>
            </w:r>
            <w:proofErr w:type="spellStart"/>
            <w:r w:rsidRPr="00204C38">
              <w:rPr>
                <w:rStyle w:val="CharStyle35"/>
                <w:rFonts w:eastAsiaTheme="minorHAnsi"/>
                <w:sz w:val="22"/>
              </w:rPr>
              <w:t>ритонавир</w:t>
            </w:r>
            <w:proofErr w:type="spellEnd"/>
            <w:r w:rsidRPr="00204C38">
              <w:rPr>
                <w:rStyle w:val="CharStyle35"/>
                <w:rFonts w:eastAsiaTheme="minorHAnsi"/>
                <w:sz w:val="22"/>
              </w:rPr>
              <w:t xml:space="preserve"> (400 мг </w:t>
            </w:r>
            <w:proofErr w:type="spellStart"/>
            <w:r w:rsidRPr="00204C38">
              <w:rPr>
                <w:rStyle w:val="CharStyle35"/>
                <w:rFonts w:eastAsiaTheme="minorHAnsi"/>
                <w:sz w:val="22"/>
              </w:rPr>
              <w:t>лопин</w:t>
            </w:r>
            <w:r w:rsidRPr="00204C38">
              <w:rPr>
                <w:rStyle w:val="CharStyle35"/>
                <w:rFonts w:eastAsiaTheme="minorHAnsi"/>
                <w:sz w:val="22"/>
              </w:rPr>
              <w:t>а</w:t>
            </w:r>
            <w:r w:rsidRPr="00204C38">
              <w:rPr>
                <w:rStyle w:val="CharStyle35"/>
                <w:rFonts w:eastAsiaTheme="minorHAnsi"/>
                <w:sz w:val="22"/>
              </w:rPr>
              <w:t>вира</w:t>
            </w:r>
            <w:proofErr w:type="spellEnd"/>
            <w:r w:rsidRPr="00204C38">
              <w:rPr>
                <w:rStyle w:val="CharStyle35"/>
                <w:rFonts w:eastAsiaTheme="minorHAnsi"/>
                <w:sz w:val="22"/>
              </w:rPr>
              <w:t xml:space="preserve">/100 мг </w:t>
            </w:r>
            <w:proofErr w:type="spellStart"/>
            <w:r w:rsidRPr="00204C38">
              <w:rPr>
                <w:rStyle w:val="CharStyle35"/>
                <w:rFonts w:eastAsiaTheme="minorHAnsi"/>
                <w:sz w:val="22"/>
              </w:rPr>
              <w:t>ритонавира</w:t>
            </w:r>
            <w:proofErr w:type="spellEnd"/>
            <w:r w:rsidRPr="00204C38">
              <w:rPr>
                <w:rStyle w:val="CharStyle35"/>
                <w:rFonts w:eastAsiaTheme="minorHAnsi"/>
                <w:sz w:val="22"/>
              </w:rPr>
              <w:t>) вводится в виде суспензии (5 мл) каждые 12 часов в теч</w:t>
            </w:r>
            <w:r w:rsidRPr="00204C38">
              <w:rPr>
                <w:rStyle w:val="CharStyle35"/>
                <w:rFonts w:eastAsiaTheme="minorHAnsi"/>
                <w:sz w:val="22"/>
              </w:rPr>
              <w:t>е</w:t>
            </w:r>
            <w:r w:rsidRPr="00204C38">
              <w:rPr>
                <w:rStyle w:val="CharStyle35"/>
                <w:rFonts w:eastAsiaTheme="minorHAnsi"/>
                <w:sz w:val="22"/>
              </w:rPr>
              <w:t xml:space="preserve">ние 14 дней через </w:t>
            </w:r>
            <w:proofErr w:type="spellStart"/>
            <w:r w:rsidRPr="00204C38">
              <w:rPr>
                <w:rStyle w:val="CharStyle35"/>
                <w:rFonts w:eastAsiaTheme="minorHAnsi"/>
                <w:sz w:val="22"/>
              </w:rPr>
              <w:t>назогастральный</w:t>
            </w:r>
            <w:proofErr w:type="spellEnd"/>
            <w:r w:rsidRPr="00204C38">
              <w:rPr>
                <w:rStyle w:val="CharStyle35"/>
                <w:rFonts w:eastAsiaTheme="minorHAnsi"/>
                <w:sz w:val="22"/>
              </w:rPr>
              <w:t xml:space="preserve"> зонд</w:t>
            </w:r>
          </w:p>
        </w:tc>
      </w:tr>
      <w:tr w:rsidR="00CF4454" w:rsidRPr="00024AD7" w:rsidTr="00204C38">
        <w:tc>
          <w:tcPr>
            <w:tcW w:w="2093" w:type="dxa"/>
          </w:tcPr>
          <w:p w:rsidR="00CF4454" w:rsidRPr="00204C38" w:rsidRDefault="00CF4454" w:rsidP="00204C38">
            <w:pPr>
              <w:pStyle w:val="Style29"/>
              <w:shd w:val="clear" w:color="auto" w:fill="auto"/>
              <w:spacing w:before="0" w:after="0" w:line="240" w:lineRule="auto"/>
              <w:ind w:firstLine="0"/>
              <w:jc w:val="left"/>
              <w:rPr>
                <w:rFonts w:ascii="Times New Roman" w:hAnsi="Times New Roman"/>
                <w:b/>
                <w:sz w:val="24"/>
              </w:rPr>
            </w:pPr>
            <w:r w:rsidRPr="00204C38">
              <w:rPr>
                <w:rFonts w:ascii="Times New Roman" w:hAnsi="Times New Roman"/>
                <w:b/>
                <w:sz w:val="24"/>
              </w:rPr>
              <w:t>Рекомбинантный и</w:t>
            </w:r>
            <w:r w:rsidRPr="00204C38">
              <w:rPr>
                <w:rFonts w:ascii="Times New Roman" w:hAnsi="Times New Roman"/>
                <w:b/>
                <w:sz w:val="24"/>
              </w:rPr>
              <w:t>н</w:t>
            </w:r>
            <w:r w:rsidRPr="00204C38">
              <w:rPr>
                <w:rFonts w:ascii="Times New Roman" w:hAnsi="Times New Roman"/>
                <w:b/>
                <w:sz w:val="24"/>
              </w:rPr>
              <w:t>терферон бета</w:t>
            </w:r>
            <w:r w:rsidRPr="00204C38">
              <w:rPr>
                <w:rFonts w:ascii="Times New Roman" w:hAnsi="Times New Roman"/>
                <w:b/>
                <w:sz w:val="24"/>
                <w:lang w:bidi="en-US"/>
              </w:rPr>
              <w:t>-</w:t>
            </w:r>
            <w:proofErr w:type="spellStart"/>
            <w:proofErr w:type="gramStart"/>
            <w:r w:rsidRPr="00204C38">
              <w:rPr>
                <w:rFonts w:ascii="Times New Roman" w:hAnsi="Times New Roman"/>
                <w:b/>
                <w:sz w:val="24"/>
                <w:lang w:val="en-US" w:bidi="en-US"/>
              </w:rPr>
              <w:t>lb</w:t>
            </w:r>
            <w:proofErr w:type="spellEnd"/>
            <w:proofErr w:type="gramEnd"/>
          </w:p>
          <w:p w:rsidR="00CF4454" w:rsidRPr="00024AD7" w:rsidRDefault="00CF4454" w:rsidP="00204C38">
            <w:pPr>
              <w:pStyle w:val="Style2"/>
              <w:shd w:val="clear" w:color="auto" w:fill="auto"/>
              <w:spacing w:before="0" w:line="240" w:lineRule="auto"/>
              <w:ind w:firstLine="0"/>
              <w:jc w:val="left"/>
              <w:rPr>
                <w:rStyle w:val="CharStyle35"/>
                <w:rFonts w:eastAsiaTheme="minorHAnsi"/>
              </w:rPr>
            </w:pPr>
          </w:p>
        </w:tc>
        <w:tc>
          <w:tcPr>
            <w:tcW w:w="5528" w:type="dxa"/>
          </w:tcPr>
          <w:p w:rsidR="00CF4454" w:rsidRPr="00B846B3" w:rsidRDefault="00CF4454" w:rsidP="00B846B3">
            <w:pPr>
              <w:pStyle w:val="Style29"/>
              <w:shd w:val="clear" w:color="auto" w:fill="auto"/>
              <w:tabs>
                <w:tab w:val="right" w:pos="4867"/>
              </w:tabs>
              <w:spacing w:before="0" w:after="0" w:line="240" w:lineRule="auto"/>
              <w:ind w:firstLine="0"/>
              <w:jc w:val="left"/>
              <w:rPr>
                <w:rStyle w:val="CharStyle35"/>
                <w:rFonts w:eastAsiaTheme="minorHAnsi" w:cstheme="minorBidi"/>
                <w:color w:val="auto"/>
                <w:sz w:val="22"/>
                <w:szCs w:val="22"/>
                <w:shd w:val="clear" w:color="auto" w:fill="auto"/>
                <w:lang w:eastAsia="en-US" w:bidi="ar-SA"/>
              </w:rPr>
            </w:pPr>
            <w:proofErr w:type="gramStart"/>
            <w:r w:rsidRPr="00204C38">
              <w:rPr>
                <w:rFonts w:ascii="Times New Roman" w:hAnsi="Times New Roman"/>
              </w:rPr>
              <w:t xml:space="preserve">рекомбинантный интерферон </w:t>
            </w:r>
            <w:r w:rsidRPr="00204C38">
              <w:rPr>
                <w:rFonts w:ascii="Times New Roman" w:hAnsi="Times New Roman"/>
                <w:lang w:val="en-US" w:bidi="en-US"/>
              </w:rPr>
              <w:t>IFN</w:t>
            </w:r>
            <w:r w:rsidRPr="00204C38">
              <w:rPr>
                <w:rFonts w:ascii="Times New Roman" w:hAnsi="Times New Roman"/>
                <w:lang w:bidi="en-US"/>
              </w:rPr>
              <w:t>-</w:t>
            </w:r>
            <w:r w:rsidR="00204C38">
              <w:rPr>
                <w:rFonts w:ascii="Times New Roman" w:hAnsi="Times New Roman" w:cs="Times New Roman"/>
                <w:lang w:val="en-US" w:bidi="en-US"/>
              </w:rPr>
              <w:t>β</w:t>
            </w:r>
            <w:r w:rsidRPr="00204C38">
              <w:rPr>
                <w:rFonts w:ascii="Times New Roman" w:hAnsi="Times New Roman"/>
                <w:lang w:bidi="en-US"/>
              </w:rPr>
              <w:t>1</w:t>
            </w:r>
            <w:r w:rsidRPr="00204C38">
              <w:rPr>
                <w:rFonts w:ascii="Times New Roman" w:hAnsi="Times New Roman"/>
                <w:lang w:val="en-US" w:bidi="en-US"/>
              </w:rPr>
              <w:t>b</w:t>
            </w:r>
            <w:r w:rsidRPr="00204C38">
              <w:rPr>
                <w:rFonts w:ascii="Times New Roman" w:hAnsi="Times New Roman"/>
                <w:lang w:bidi="en-US"/>
              </w:rPr>
              <w:t xml:space="preserve"> </w:t>
            </w:r>
            <w:r w:rsidRPr="00204C38">
              <w:rPr>
                <w:rFonts w:ascii="Times New Roman" w:hAnsi="Times New Roman"/>
              </w:rPr>
              <w:t>повыш</w:t>
            </w:r>
            <w:r w:rsidRPr="00204C38">
              <w:rPr>
                <w:rFonts w:ascii="Times New Roman" w:hAnsi="Times New Roman"/>
              </w:rPr>
              <w:t>а</w:t>
            </w:r>
            <w:r w:rsidRPr="00204C38">
              <w:rPr>
                <w:rFonts w:ascii="Times New Roman" w:hAnsi="Times New Roman"/>
              </w:rPr>
              <w:t xml:space="preserve">ет </w:t>
            </w:r>
            <w:proofErr w:type="spellStart"/>
            <w:r w:rsidRPr="00204C38">
              <w:rPr>
                <w:rFonts w:ascii="Times New Roman" w:hAnsi="Times New Roman"/>
              </w:rPr>
              <w:t>супрессорную</w:t>
            </w:r>
            <w:proofErr w:type="spellEnd"/>
            <w:r w:rsidRPr="00204C38">
              <w:rPr>
                <w:rFonts w:ascii="Times New Roman" w:hAnsi="Times New Roman"/>
              </w:rPr>
              <w:t xml:space="preserve"> активность </w:t>
            </w:r>
            <w:proofErr w:type="spellStart"/>
            <w:r w:rsidRPr="00204C38">
              <w:rPr>
                <w:rFonts w:ascii="Times New Roman" w:hAnsi="Times New Roman"/>
              </w:rPr>
              <w:t>мононуклеарных</w:t>
            </w:r>
            <w:proofErr w:type="spellEnd"/>
            <w:r w:rsidRPr="00204C38">
              <w:rPr>
                <w:rFonts w:ascii="Times New Roman" w:hAnsi="Times New Roman"/>
              </w:rPr>
              <w:t xml:space="preserve"> клеток периферической крови и снижает устойчивость Т-лимфоцитов к </w:t>
            </w:r>
            <w:proofErr w:type="spellStart"/>
            <w:r w:rsidRPr="00204C38">
              <w:rPr>
                <w:rFonts w:ascii="Times New Roman" w:hAnsi="Times New Roman"/>
              </w:rPr>
              <w:t>апоптозу</w:t>
            </w:r>
            <w:proofErr w:type="spellEnd"/>
            <w:r w:rsidRPr="00204C38">
              <w:rPr>
                <w:rFonts w:ascii="Times New Roman" w:hAnsi="Times New Roman"/>
              </w:rPr>
              <w:t>, запу</w:t>
            </w:r>
            <w:r w:rsidRPr="00204C38">
              <w:rPr>
                <w:rFonts w:ascii="Times New Roman" w:hAnsi="Times New Roman"/>
              </w:rPr>
              <w:t>с</w:t>
            </w:r>
            <w:r w:rsidRPr="00204C38">
              <w:rPr>
                <w:rFonts w:ascii="Times New Roman" w:hAnsi="Times New Roman"/>
              </w:rPr>
              <w:t>кает экспрессию ряда белков, обладающих</w:t>
            </w:r>
            <w:r w:rsidR="00B846B3">
              <w:rPr>
                <w:rFonts w:ascii="Times New Roman" w:hAnsi="Times New Roman"/>
              </w:rPr>
              <w:t xml:space="preserve"> </w:t>
            </w:r>
            <w:r w:rsidRPr="00204C38">
              <w:rPr>
                <w:rFonts w:ascii="Times New Roman" w:hAnsi="Times New Roman"/>
              </w:rPr>
              <w:t>пр</w:t>
            </w:r>
            <w:r w:rsidRPr="00204C38">
              <w:rPr>
                <w:rFonts w:ascii="Times New Roman" w:hAnsi="Times New Roman"/>
              </w:rPr>
              <w:t>о</w:t>
            </w:r>
            <w:r w:rsidRPr="00204C38">
              <w:rPr>
                <w:rFonts w:ascii="Times New Roman" w:hAnsi="Times New Roman"/>
              </w:rPr>
              <w:t>тивовирусным,</w:t>
            </w:r>
            <w:r w:rsidR="00B846B3">
              <w:rPr>
                <w:rFonts w:ascii="Times New Roman" w:hAnsi="Times New Roman"/>
              </w:rPr>
              <w:t xml:space="preserve"> </w:t>
            </w:r>
            <w:proofErr w:type="spellStart"/>
            <w:r w:rsidRPr="00204C38">
              <w:rPr>
                <w:rFonts w:ascii="Times New Roman" w:hAnsi="Times New Roman"/>
              </w:rPr>
              <w:t>антипролиферативным</w:t>
            </w:r>
            <w:proofErr w:type="spellEnd"/>
            <w:r w:rsidR="00B846B3">
              <w:rPr>
                <w:rFonts w:ascii="Times New Roman" w:hAnsi="Times New Roman"/>
              </w:rPr>
              <w:t xml:space="preserve"> </w:t>
            </w:r>
            <w:r w:rsidRPr="00204C38">
              <w:rPr>
                <w:rFonts w:ascii="Times New Roman" w:hAnsi="Times New Roman"/>
              </w:rPr>
              <w:t>и</w:t>
            </w:r>
            <w:r w:rsidR="00B846B3">
              <w:rPr>
                <w:rFonts w:ascii="Times New Roman" w:hAnsi="Times New Roman"/>
              </w:rPr>
              <w:t xml:space="preserve"> </w:t>
            </w:r>
            <w:r w:rsidRPr="00204C38">
              <w:rPr>
                <w:rFonts w:ascii="Times New Roman" w:hAnsi="Times New Roman"/>
              </w:rPr>
              <w:t xml:space="preserve">противовоспалительным действием, смещает </w:t>
            </w:r>
            <w:proofErr w:type="spellStart"/>
            <w:r w:rsidRPr="00204C38">
              <w:rPr>
                <w:rFonts w:ascii="Times New Roman" w:hAnsi="Times New Roman"/>
              </w:rPr>
              <w:t>цитокиновый</w:t>
            </w:r>
            <w:proofErr w:type="spellEnd"/>
            <w:r w:rsidR="00B846B3">
              <w:rPr>
                <w:rFonts w:ascii="Times New Roman" w:hAnsi="Times New Roman"/>
              </w:rPr>
              <w:t xml:space="preserve"> </w:t>
            </w:r>
            <w:r w:rsidRPr="00204C38">
              <w:rPr>
                <w:rFonts w:ascii="Times New Roman" w:hAnsi="Times New Roman"/>
              </w:rPr>
              <w:t>баланс</w:t>
            </w:r>
            <w:r w:rsidR="00B846B3">
              <w:rPr>
                <w:rFonts w:ascii="Times New Roman" w:hAnsi="Times New Roman"/>
              </w:rPr>
              <w:t xml:space="preserve"> </w:t>
            </w:r>
            <w:r w:rsidRPr="00204C38">
              <w:rPr>
                <w:rFonts w:ascii="Times New Roman" w:hAnsi="Times New Roman"/>
              </w:rPr>
              <w:t>в</w:t>
            </w:r>
            <w:r w:rsidR="00B846B3">
              <w:rPr>
                <w:rFonts w:ascii="Times New Roman" w:hAnsi="Times New Roman"/>
              </w:rPr>
              <w:t xml:space="preserve"> </w:t>
            </w:r>
            <w:r w:rsidRPr="00204C38">
              <w:rPr>
                <w:rFonts w:ascii="Times New Roman" w:hAnsi="Times New Roman"/>
              </w:rPr>
              <w:t>пользу</w:t>
            </w:r>
            <w:r w:rsidR="00B846B3">
              <w:rPr>
                <w:rFonts w:ascii="Times New Roman" w:hAnsi="Times New Roman"/>
              </w:rPr>
              <w:t xml:space="preserve"> </w:t>
            </w:r>
            <w:r w:rsidRPr="00204C38">
              <w:rPr>
                <w:rFonts w:ascii="Times New Roman" w:hAnsi="Times New Roman"/>
              </w:rPr>
              <w:t>противовоспалительных цитокинов, тормозит пролиферацию лейкоцитов и нарушает презе</w:t>
            </w:r>
            <w:r w:rsidRPr="00204C38">
              <w:rPr>
                <w:rFonts w:ascii="Times New Roman" w:hAnsi="Times New Roman"/>
              </w:rPr>
              <w:t>н</w:t>
            </w:r>
            <w:r w:rsidRPr="00204C38">
              <w:rPr>
                <w:rFonts w:ascii="Times New Roman" w:hAnsi="Times New Roman"/>
              </w:rPr>
              <w:t xml:space="preserve">тацию </w:t>
            </w:r>
            <w:proofErr w:type="spellStart"/>
            <w:r w:rsidRPr="00204C38">
              <w:rPr>
                <w:rFonts w:ascii="Times New Roman" w:hAnsi="Times New Roman"/>
              </w:rPr>
              <w:t>аутоантигенов</w:t>
            </w:r>
            <w:proofErr w:type="spellEnd"/>
            <w:r w:rsidRPr="00204C38">
              <w:rPr>
                <w:rFonts w:ascii="Times New Roman" w:hAnsi="Times New Roman"/>
              </w:rPr>
              <w:t xml:space="preserve">, снижает темп миграции лейкоцитов через ГЭБ за счет снижения экспрессии </w:t>
            </w:r>
            <w:proofErr w:type="spellStart"/>
            <w:r w:rsidRPr="00204C38">
              <w:rPr>
                <w:rFonts w:ascii="Times New Roman" w:hAnsi="Times New Roman"/>
              </w:rPr>
              <w:t>металлопротеаз</w:t>
            </w:r>
            <w:proofErr w:type="spellEnd"/>
            <w:r w:rsidRPr="00204C38">
              <w:rPr>
                <w:rFonts w:ascii="Times New Roman" w:hAnsi="Times New Roman"/>
              </w:rPr>
              <w:t>, увеличивающих проницаемость ГЭБ, снижает связывающую способность и экспрессию</w:t>
            </w:r>
            <w:proofErr w:type="gramEnd"/>
            <w:r w:rsidRPr="00204C38">
              <w:rPr>
                <w:rFonts w:ascii="Times New Roman" w:hAnsi="Times New Roman"/>
              </w:rPr>
              <w:t xml:space="preserve"> рецепторов к </w:t>
            </w:r>
            <w:proofErr w:type="gramStart"/>
            <w:r w:rsidRPr="00204C38">
              <w:rPr>
                <w:rFonts w:ascii="Times New Roman" w:hAnsi="Times New Roman"/>
              </w:rPr>
              <w:t>интерф</w:t>
            </w:r>
            <w:r w:rsidRPr="00204C38">
              <w:rPr>
                <w:rFonts w:ascii="Times New Roman" w:hAnsi="Times New Roman"/>
              </w:rPr>
              <w:t>е</w:t>
            </w:r>
            <w:r w:rsidRPr="00204C38">
              <w:rPr>
                <w:rFonts w:ascii="Times New Roman" w:hAnsi="Times New Roman"/>
              </w:rPr>
              <w:t>рону-гамма</w:t>
            </w:r>
            <w:proofErr w:type="gramEnd"/>
            <w:r w:rsidRPr="00204C38">
              <w:rPr>
                <w:rFonts w:ascii="Times New Roman" w:hAnsi="Times New Roman"/>
              </w:rPr>
              <w:t>, а также усиливает их распад, явл</w:t>
            </w:r>
            <w:r w:rsidRPr="00204C38">
              <w:rPr>
                <w:rFonts w:ascii="Times New Roman" w:hAnsi="Times New Roman"/>
              </w:rPr>
              <w:t>я</w:t>
            </w:r>
            <w:r w:rsidRPr="00204C38">
              <w:rPr>
                <w:rFonts w:ascii="Times New Roman" w:hAnsi="Times New Roman"/>
              </w:rPr>
              <w:t>ется</w:t>
            </w:r>
            <w:r w:rsidR="00B846B3">
              <w:rPr>
                <w:rFonts w:ascii="Times New Roman" w:hAnsi="Times New Roman"/>
              </w:rPr>
              <w:t xml:space="preserve"> антагонистом интерферона-гамма</w:t>
            </w:r>
          </w:p>
        </w:tc>
        <w:tc>
          <w:tcPr>
            <w:tcW w:w="1843" w:type="dxa"/>
          </w:tcPr>
          <w:p w:rsidR="00CF4454" w:rsidRPr="00204C38" w:rsidRDefault="00CF4454" w:rsidP="00204C38">
            <w:pPr>
              <w:pStyle w:val="Style29"/>
              <w:shd w:val="clear" w:color="auto" w:fill="auto"/>
              <w:spacing w:before="0" w:after="0" w:line="240" w:lineRule="auto"/>
              <w:ind w:firstLine="0"/>
              <w:jc w:val="left"/>
              <w:rPr>
                <w:rStyle w:val="CharStyle35"/>
                <w:rFonts w:eastAsiaTheme="minorHAnsi"/>
                <w:sz w:val="22"/>
              </w:rPr>
            </w:pPr>
            <w:r w:rsidRPr="00204C38">
              <w:rPr>
                <w:rFonts w:ascii="Times New Roman" w:hAnsi="Times New Roman"/>
              </w:rPr>
              <w:t>Препарат для</w:t>
            </w:r>
            <w:r w:rsidR="00204C38" w:rsidRPr="00204C38">
              <w:rPr>
                <w:rFonts w:ascii="Times New Roman" w:hAnsi="Times New Roman"/>
              </w:rPr>
              <w:t xml:space="preserve"> </w:t>
            </w:r>
            <w:r w:rsidRPr="00204C38">
              <w:rPr>
                <w:rFonts w:ascii="Times New Roman" w:hAnsi="Times New Roman"/>
              </w:rPr>
              <w:t>подкожного</w:t>
            </w:r>
            <w:r w:rsidR="00204C38" w:rsidRPr="00204C38">
              <w:rPr>
                <w:rFonts w:ascii="Times New Roman" w:hAnsi="Times New Roman"/>
              </w:rPr>
              <w:t xml:space="preserve"> </w:t>
            </w:r>
            <w:r w:rsidRPr="00204C38">
              <w:rPr>
                <w:rFonts w:ascii="Times New Roman" w:hAnsi="Times New Roman"/>
              </w:rPr>
              <w:t>введения</w:t>
            </w:r>
            <w:r w:rsidR="00204C38" w:rsidRPr="00204C38">
              <w:rPr>
                <w:rFonts w:ascii="Times New Roman" w:hAnsi="Times New Roman"/>
              </w:rPr>
              <w:t xml:space="preserve"> </w:t>
            </w:r>
          </w:p>
        </w:tc>
        <w:tc>
          <w:tcPr>
            <w:tcW w:w="5846" w:type="dxa"/>
          </w:tcPr>
          <w:p w:rsidR="00CF4454" w:rsidRPr="00204C38" w:rsidRDefault="00CF4454" w:rsidP="00204C38">
            <w:pPr>
              <w:pStyle w:val="Style29"/>
              <w:shd w:val="clear" w:color="auto" w:fill="auto"/>
              <w:tabs>
                <w:tab w:val="left" w:pos="1186"/>
              </w:tabs>
              <w:spacing w:before="0" w:after="0" w:line="240" w:lineRule="auto"/>
              <w:ind w:firstLine="0"/>
              <w:jc w:val="left"/>
              <w:rPr>
                <w:rStyle w:val="CharStyle35"/>
                <w:rFonts w:eastAsiaTheme="minorHAnsi" w:cstheme="minorBidi"/>
                <w:color w:val="auto"/>
                <w:sz w:val="22"/>
                <w:szCs w:val="22"/>
                <w:shd w:val="clear" w:color="auto" w:fill="auto"/>
                <w:lang w:eastAsia="en-US" w:bidi="ar-SA"/>
              </w:rPr>
            </w:pPr>
            <w:r w:rsidRPr="00204C38">
              <w:rPr>
                <w:rFonts w:ascii="Times New Roman" w:hAnsi="Times New Roman"/>
              </w:rPr>
              <w:t>Лечение:</w:t>
            </w:r>
            <w:r w:rsidR="00204C38" w:rsidRPr="00204C38">
              <w:rPr>
                <w:rFonts w:ascii="Times New Roman" w:hAnsi="Times New Roman"/>
              </w:rPr>
              <w:t xml:space="preserve"> </w:t>
            </w:r>
            <w:r w:rsidRPr="00204C38">
              <w:rPr>
                <w:rFonts w:ascii="Times New Roman" w:hAnsi="Times New Roman"/>
              </w:rPr>
              <w:t xml:space="preserve">0.25 мг/мл (8 </w:t>
            </w:r>
            <w:proofErr w:type="gramStart"/>
            <w:r w:rsidRPr="00204C38">
              <w:rPr>
                <w:rFonts w:ascii="Times New Roman" w:hAnsi="Times New Roman"/>
              </w:rPr>
              <w:t>млн</w:t>
            </w:r>
            <w:proofErr w:type="gramEnd"/>
            <w:r w:rsidRPr="00204C38">
              <w:rPr>
                <w:rFonts w:ascii="Times New Roman" w:hAnsi="Times New Roman"/>
              </w:rPr>
              <w:t xml:space="preserve"> МЕ)подкожно в теч</w:t>
            </w:r>
            <w:r w:rsidR="00204C38" w:rsidRPr="00204C38">
              <w:rPr>
                <w:rFonts w:ascii="Times New Roman" w:hAnsi="Times New Roman"/>
              </w:rPr>
              <w:t>ение 14 дней (всего 7 инъекций)</w:t>
            </w:r>
          </w:p>
        </w:tc>
      </w:tr>
    </w:tbl>
    <w:p w:rsidR="00024AD7" w:rsidRDefault="00024AD7" w:rsidP="00FB400C">
      <w:pPr>
        <w:spacing w:line="360" w:lineRule="auto"/>
        <w:ind w:firstLine="567"/>
        <w:rPr>
          <w:sz w:val="28"/>
          <w:szCs w:val="28"/>
        </w:rPr>
        <w:sectPr w:rsidR="00024AD7" w:rsidSect="00024AD7">
          <w:pgSz w:w="16838" w:h="11906" w:orient="landscape"/>
          <w:pgMar w:top="1134" w:right="1134" w:bottom="851" w:left="1134" w:header="709" w:footer="709" w:gutter="0"/>
          <w:pgNumType w:start="0"/>
          <w:cols w:space="708"/>
          <w:titlePg/>
          <w:docGrid w:linePitch="360"/>
        </w:sectPr>
      </w:pPr>
    </w:p>
    <w:p w:rsidR="00CF4454" w:rsidRPr="00CF4454" w:rsidRDefault="00CF4454" w:rsidP="00B846B3">
      <w:pPr>
        <w:pStyle w:val="Style33"/>
        <w:shd w:val="clear" w:color="auto" w:fill="auto"/>
        <w:spacing w:line="360" w:lineRule="auto"/>
        <w:ind w:firstLine="567"/>
        <w:jc w:val="right"/>
        <w:rPr>
          <w:rFonts w:ascii="Times New Roman" w:hAnsi="Times New Roman"/>
        </w:rPr>
      </w:pPr>
      <w:r w:rsidRPr="00CF4454">
        <w:rPr>
          <w:rFonts w:ascii="Times New Roman" w:hAnsi="Times New Roman"/>
        </w:rPr>
        <w:lastRenderedPageBreak/>
        <w:t>Приложение 2</w:t>
      </w:r>
    </w:p>
    <w:p w:rsidR="00CF4454" w:rsidRPr="00CF4454" w:rsidRDefault="00CF4454" w:rsidP="00FB400C">
      <w:pPr>
        <w:pStyle w:val="Style8"/>
        <w:shd w:val="clear" w:color="auto" w:fill="auto"/>
        <w:spacing w:before="0" w:after="0" w:line="360" w:lineRule="auto"/>
        <w:ind w:firstLine="567"/>
        <w:jc w:val="left"/>
        <w:rPr>
          <w:rFonts w:ascii="Times New Roman" w:hAnsi="Times New Roman"/>
        </w:rPr>
      </w:pPr>
      <w:bookmarkStart w:id="18" w:name="bookmark34"/>
      <w:r w:rsidRPr="00CF4454">
        <w:rPr>
          <w:rFonts w:ascii="Times New Roman" w:hAnsi="Times New Roman"/>
        </w:rPr>
        <w:t>Список использованных сокращений</w:t>
      </w:r>
      <w:bookmarkEnd w:id="18"/>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lang w:bidi="en-US"/>
        </w:rPr>
        <w:t>2019-</w:t>
      </w:r>
      <w:proofErr w:type="spellStart"/>
      <w:r w:rsidRPr="00CF4454">
        <w:rPr>
          <w:rFonts w:ascii="Times New Roman" w:hAnsi="Times New Roman"/>
          <w:sz w:val="28"/>
          <w:lang w:val="en-US" w:bidi="en-US"/>
        </w:rPr>
        <w:t>nCoV</w:t>
      </w:r>
      <w:proofErr w:type="spellEnd"/>
      <w:r w:rsidRPr="00CF4454">
        <w:rPr>
          <w:rFonts w:ascii="Times New Roman" w:hAnsi="Times New Roman"/>
          <w:sz w:val="28"/>
          <w:lang w:bidi="en-US"/>
        </w:rPr>
        <w:t xml:space="preserve"> </w:t>
      </w:r>
      <w:r w:rsidRPr="00CF4454">
        <w:rPr>
          <w:rFonts w:ascii="Times New Roman" w:hAnsi="Times New Roman"/>
          <w:sz w:val="28"/>
        </w:rPr>
        <w:t xml:space="preserve">- новый </w:t>
      </w:r>
      <w:proofErr w:type="spellStart"/>
      <w:r w:rsidRPr="00CF4454">
        <w:rPr>
          <w:rFonts w:ascii="Times New Roman" w:hAnsi="Times New Roman"/>
          <w:sz w:val="28"/>
        </w:rPr>
        <w:t>коронавирус</w:t>
      </w:r>
      <w:proofErr w:type="spellEnd"/>
      <w:r w:rsidRPr="00CF4454">
        <w:rPr>
          <w:rFonts w:ascii="Times New Roman" w:hAnsi="Times New Roman"/>
          <w:sz w:val="28"/>
        </w:rPr>
        <w:t xml:space="preserve">, вызвавший вспышку инфекции в 2019-2020 гг. ИФН </w:t>
      </w:r>
      <w:proofErr w:type="gramStart"/>
      <w:r w:rsidRPr="00CF4454">
        <w:rPr>
          <w:rFonts w:ascii="Times New Roman" w:hAnsi="Times New Roman"/>
          <w:sz w:val="28"/>
        </w:rPr>
        <w:t>-и</w:t>
      </w:r>
      <w:proofErr w:type="gramEnd"/>
      <w:r w:rsidRPr="00CF4454">
        <w:rPr>
          <w:rFonts w:ascii="Times New Roman" w:hAnsi="Times New Roman"/>
          <w:sz w:val="28"/>
        </w:rPr>
        <w:t>нтерферон</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rPr>
        <w:t>КНР - Китайская Народная Республика</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rPr>
        <w:t xml:space="preserve">ОРДС - острый респираторный </w:t>
      </w:r>
      <w:proofErr w:type="spellStart"/>
      <w:r w:rsidRPr="00CF4454">
        <w:rPr>
          <w:rFonts w:ascii="Times New Roman" w:hAnsi="Times New Roman"/>
          <w:sz w:val="28"/>
        </w:rPr>
        <w:t>дистресс</w:t>
      </w:r>
      <w:proofErr w:type="spellEnd"/>
      <w:r w:rsidRPr="00CF4454">
        <w:rPr>
          <w:rFonts w:ascii="Times New Roman" w:hAnsi="Times New Roman"/>
          <w:sz w:val="28"/>
        </w:rPr>
        <w:t>-синдром</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rPr>
        <w:t>ОРИТ - отделение реанимации и интенсивной терапии</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rPr>
        <w:t>ПЦР - полимеразная цепная реакция</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rPr>
        <w:t>СИ</w:t>
      </w:r>
      <w:proofErr w:type="gramStart"/>
      <w:r w:rsidRPr="00CF4454">
        <w:rPr>
          <w:rFonts w:ascii="Times New Roman" w:hAnsi="Times New Roman"/>
          <w:sz w:val="28"/>
        </w:rPr>
        <w:t>З-</w:t>
      </w:r>
      <w:proofErr w:type="gramEnd"/>
      <w:r w:rsidRPr="00CF4454">
        <w:rPr>
          <w:rFonts w:ascii="Times New Roman" w:hAnsi="Times New Roman"/>
          <w:sz w:val="28"/>
        </w:rPr>
        <w:t xml:space="preserve"> средства индивидуальной защиты</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rPr>
        <w:t xml:space="preserve">СРБ - </w:t>
      </w:r>
      <w:proofErr w:type="gramStart"/>
      <w:r w:rsidRPr="00CF4454">
        <w:rPr>
          <w:rFonts w:ascii="Times New Roman" w:hAnsi="Times New Roman"/>
          <w:sz w:val="28"/>
        </w:rPr>
        <w:t>С-реактивный</w:t>
      </w:r>
      <w:proofErr w:type="gramEnd"/>
      <w:r w:rsidRPr="00CF4454">
        <w:rPr>
          <w:rFonts w:ascii="Times New Roman" w:hAnsi="Times New Roman"/>
          <w:sz w:val="28"/>
        </w:rPr>
        <w:t xml:space="preserve"> белок</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rPr>
        <w:t>ТОР</w:t>
      </w:r>
      <w:proofErr w:type="gramStart"/>
      <w:r w:rsidRPr="00CF4454">
        <w:rPr>
          <w:rFonts w:ascii="Times New Roman" w:hAnsi="Times New Roman"/>
          <w:sz w:val="28"/>
        </w:rPr>
        <w:t>И-</w:t>
      </w:r>
      <w:proofErr w:type="gramEnd"/>
      <w:r w:rsidRPr="00CF4454">
        <w:rPr>
          <w:rFonts w:ascii="Times New Roman" w:hAnsi="Times New Roman"/>
          <w:sz w:val="28"/>
        </w:rPr>
        <w:t xml:space="preserve"> тяжелая острая респираторная инфекция ТОРС </w:t>
      </w:r>
      <w:r w:rsidRPr="00CF4454">
        <w:rPr>
          <w:rFonts w:ascii="Times New Roman" w:hAnsi="Times New Roman"/>
          <w:sz w:val="28"/>
          <w:lang w:bidi="en-US"/>
        </w:rPr>
        <w:t>(</w:t>
      </w:r>
      <w:r w:rsidRPr="00CF4454">
        <w:rPr>
          <w:rFonts w:ascii="Times New Roman" w:hAnsi="Times New Roman"/>
          <w:sz w:val="28"/>
          <w:lang w:val="en-US" w:bidi="en-US"/>
        </w:rPr>
        <w:t>SARS</w:t>
      </w:r>
      <w:r w:rsidRPr="00CF4454">
        <w:rPr>
          <w:rFonts w:ascii="Times New Roman" w:hAnsi="Times New Roman"/>
          <w:sz w:val="28"/>
          <w:lang w:bidi="en-US"/>
        </w:rPr>
        <w:t xml:space="preserve">) </w:t>
      </w:r>
      <w:r w:rsidRPr="00CF4454">
        <w:rPr>
          <w:rFonts w:ascii="Times New Roman" w:hAnsi="Times New Roman"/>
          <w:sz w:val="28"/>
        </w:rPr>
        <w:t>- тяжелый острый респираторный синдром ЭКГ - электрокардиография</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lang w:val="en-US" w:bidi="en-US"/>
        </w:rPr>
        <w:t>MERS</w:t>
      </w:r>
      <w:r w:rsidRPr="00CF4454">
        <w:rPr>
          <w:rFonts w:ascii="Times New Roman" w:hAnsi="Times New Roman"/>
          <w:sz w:val="28"/>
          <w:lang w:bidi="en-US"/>
        </w:rPr>
        <w:t xml:space="preserve"> </w:t>
      </w:r>
      <w:r w:rsidRPr="00CF4454">
        <w:rPr>
          <w:rFonts w:ascii="Times New Roman" w:hAnsi="Times New Roman"/>
          <w:sz w:val="28"/>
        </w:rPr>
        <w:t>- Ближневосточный респираторный синдром</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lang w:val="en-US" w:bidi="en-US"/>
        </w:rPr>
        <w:t>MERS</w:t>
      </w:r>
      <w:r w:rsidRPr="00CF4454">
        <w:rPr>
          <w:rFonts w:ascii="Times New Roman" w:hAnsi="Times New Roman"/>
          <w:sz w:val="28"/>
          <w:lang w:bidi="en-US"/>
        </w:rPr>
        <w:t>-</w:t>
      </w:r>
      <w:proofErr w:type="spellStart"/>
      <w:r w:rsidRPr="00CF4454">
        <w:rPr>
          <w:rFonts w:ascii="Times New Roman" w:hAnsi="Times New Roman"/>
          <w:sz w:val="28"/>
          <w:lang w:val="en-US" w:bidi="en-US"/>
        </w:rPr>
        <w:t>CoV</w:t>
      </w:r>
      <w:proofErr w:type="spellEnd"/>
      <w:r w:rsidRPr="00CF4454">
        <w:rPr>
          <w:rFonts w:ascii="Times New Roman" w:hAnsi="Times New Roman"/>
          <w:sz w:val="28"/>
          <w:lang w:bidi="en-US"/>
        </w:rPr>
        <w:t xml:space="preserve">- </w:t>
      </w:r>
      <w:proofErr w:type="spellStart"/>
      <w:r w:rsidRPr="00CF4454">
        <w:rPr>
          <w:rFonts w:ascii="Times New Roman" w:hAnsi="Times New Roman"/>
          <w:sz w:val="28"/>
        </w:rPr>
        <w:t>коронавирус</w:t>
      </w:r>
      <w:proofErr w:type="spellEnd"/>
      <w:r w:rsidRPr="00CF4454">
        <w:rPr>
          <w:rFonts w:ascii="Times New Roman" w:hAnsi="Times New Roman"/>
          <w:sz w:val="28"/>
        </w:rPr>
        <w:t>, вызвавший вспышку Ближневосточного респираторного синдрома</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r w:rsidRPr="00CF4454">
        <w:rPr>
          <w:rFonts w:ascii="Times New Roman" w:hAnsi="Times New Roman"/>
          <w:sz w:val="28"/>
          <w:lang w:val="en-US" w:bidi="en-US"/>
        </w:rPr>
        <w:t>SARS</w:t>
      </w:r>
      <w:r w:rsidRPr="00CF4454">
        <w:rPr>
          <w:rFonts w:ascii="Times New Roman" w:hAnsi="Times New Roman"/>
          <w:sz w:val="28"/>
          <w:lang w:bidi="en-US"/>
        </w:rPr>
        <w:t>-</w:t>
      </w:r>
      <w:proofErr w:type="spellStart"/>
      <w:r w:rsidRPr="00CF4454">
        <w:rPr>
          <w:rFonts w:ascii="Times New Roman" w:hAnsi="Times New Roman"/>
          <w:sz w:val="28"/>
          <w:lang w:val="en-US" w:bidi="en-US"/>
        </w:rPr>
        <w:t>CoV</w:t>
      </w:r>
      <w:proofErr w:type="spellEnd"/>
      <w:r w:rsidRPr="00CF4454">
        <w:rPr>
          <w:rFonts w:ascii="Times New Roman" w:hAnsi="Times New Roman"/>
          <w:sz w:val="28"/>
          <w:lang w:bidi="en-US"/>
        </w:rPr>
        <w:t xml:space="preserve"> </w:t>
      </w:r>
      <w:r w:rsidRPr="00CF4454">
        <w:rPr>
          <w:rFonts w:ascii="Times New Roman" w:hAnsi="Times New Roman"/>
          <w:sz w:val="28"/>
        </w:rPr>
        <w:t xml:space="preserve">- </w:t>
      </w:r>
      <w:proofErr w:type="spellStart"/>
      <w:r w:rsidRPr="00CF4454">
        <w:rPr>
          <w:rFonts w:ascii="Times New Roman" w:hAnsi="Times New Roman"/>
          <w:sz w:val="28"/>
        </w:rPr>
        <w:t>коронавирус</w:t>
      </w:r>
      <w:proofErr w:type="spellEnd"/>
      <w:r w:rsidRPr="00CF4454">
        <w:rPr>
          <w:rFonts w:ascii="Times New Roman" w:hAnsi="Times New Roman"/>
          <w:sz w:val="28"/>
        </w:rPr>
        <w:t>, вызвавший вспышку тяжелого острого респираторного синдрома</w:t>
      </w:r>
    </w:p>
    <w:p w:rsidR="00CF4454" w:rsidRPr="00CF4454" w:rsidRDefault="00CF4454" w:rsidP="00FB400C">
      <w:pPr>
        <w:pStyle w:val="Style29"/>
        <w:shd w:val="clear" w:color="auto" w:fill="auto"/>
        <w:spacing w:before="0" w:after="0" w:line="360" w:lineRule="auto"/>
        <w:ind w:firstLine="567"/>
        <w:jc w:val="left"/>
        <w:rPr>
          <w:rFonts w:ascii="Times New Roman" w:hAnsi="Times New Roman"/>
          <w:sz w:val="28"/>
        </w:rPr>
      </w:pPr>
    </w:p>
    <w:p w:rsidR="00CF4454" w:rsidRDefault="00CF4454"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Default="00B846B3" w:rsidP="00FB400C">
      <w:pPr>
        <w:pStyle w:val="Style29"/>
        <w:shd w:val="clear" w:color="auto" w:fill="auto"/>
        <w:spacing w:before="0" w:after="0" w:line="360" w:lineRule="auto"/>
        <w:ind w:firstLine="567"/>
        <w:jc w:val="left"/>
        <w:rPr>
          <w:rFonts w:ascii="Times New Roman" w:hAnsi="Times New Roman"/>
          <w:sz w:val="28"/>
        </w:rPr>
      </w:pPr>
    </w:p>
    <w:p w:rsidR="00B846B3" w:rsidRPr="00CF4454" w:rsidRDefault="00B846B3" w:rsidP="00FB400C">
      <w:pPr>
        <w:pStyle w:val="Style29"/>
        <w:shd w:val="clear" w:color="auto" w:fill="auto"/>
        <w:spacing w:before="0" w:after="0" w:line="360" w:lineRule="auto"/>
        <w:ind w:firstLine="567"/>
        <w:jc w:val="left"/>
        <w:rPr>
          <w:rFonts w:ascii="Times New Roman" w:hAnsi="Times New Roman"/>
          <w:sz w:val="28"/>
        </w:rPr>
      </w:pPr>
    </w:p>
    <w:p w:rsidR="00CF4454" w:rsidRPr="00CF4454" w:rsidRDefault="00CF4454" w:rsidP="00B846B3">
      <w:pPr>
        <w:pStyle w:val="Style33"/>
        <w:shd w:val="clear" w:color="auto" w:fill="auto"/>
        <w:spacing w:line="360" w:lineRule="auto"/>
        <w:ind w:firstLine="567"/>
        <w:jc w:val="right"/>
        <w:rPr>
          <w:rFonts w:ascii="Times New Roman" w:hAnsi="Times New Roman"/>
        </w:rPr>
      </w:pPr>
      <w:r w:rsidRPr="00CF4454">
        <w:rPr>
          <w:rFonts w:ascii="Times New Roman" w:hAnsi="Times New Roman"/>
        </w:rPr>
        <w:lastRenderedPageBreak/>
        <w:t>Приложение 3</w:t>
      </w:r>
    </w:p>
    <w:p w:rsidR="00CF4454" w:rsidRPr="00CF4454" w:rsidRDefault="00CF4454" w:rsidP="00FB400C">
      <w:pPr>
        <w:pStyle w:val="Style8"/>
        <w:shd w:val="clear" w:color="auto" w:fill="auto"/>
        <w:spacing w:before="0" w:after="0" w:line="360" w:lineRule="auto"/>
        <w:ind w:firstLine="567"/>
        <w:jc w:val="right"/>
        <w:rPr>
          <w:rFonts w:ascii="Times New Roman" w:hAnsi="Times New Roman"/>
        </w:rPr>
      </w:pPr>
      <w:bookmarkStart w:id="19" w:name="bookmark35"/>
      <w:r w:rsidRPr="00CF4454">
        <w:rPr>
          <w:rFonts w:ascii="Times New Roman" w:hAnsi="Times New Roman"/>
        </w:rPr>
        <w:t xml:space="preserve">Информация о подозрении или случае </w:t>
      </w:r>
      <w:proofErr w:type="spellStart"/>
      <w:r w:rsidRPr="00CF4454">
        <w:rPr>
          <w:rFonts w:ascii="Times New Roman" w:hAnsi="Times New Roman"/>
        </w:rPr>
        <w:t>короновирусной</w:t>
      </w:r>
      <w:proofErr w:type="spellEnd"/>
      <w:r w:rsidRPr="00CF4454">
        <w:rPr>
          <w:rFonts w:ascii="Times New Roman" w:hAnsi="Times New Roman"/>
        </w:rPr>
        <w:t xml:space="preserve"> инфекции</w:t>
      </w:r>
      <w:bookmarkEnd w:id="19"/>
    </w:p>
    <w:p w:rsidR="00CF4454" w:rsidRPr="00CF4454" w:rsidRDefault="00CF4454" w:rsidP="00FB400C">
      <w:pPr>
        <w:pStyle w:val="Style2"/>
        <w:numPr>
          <w:ilvl w:val="0"/>
          <w:numId w:val="16"/>
        </w:numPr>
        <w:shd w:val="clear" w:color="auto" w:fill="auto"/>
        <w:tabs>
          <w:tab w:val="left" w:pos="869"/>
        </w:tabs>
        <w:spacing w:before="0" w:line="360" w:lineRule="auto"/>
        <w:ind w:firstLine="567"/>
        <w:jc w:val="left"/>
        <w:rPr>
          <w:rFonts w:ascii="Times New Roman" w:hAnsi="Times New Roman"/>
        </w:rPr>
      </w:pPr>
      <w:r w:rsidRPr="00CF4454">
        <w:rPr>
          <w:rFonts w:ascii="Times New Roman" w:hAnsi="Times New Roman"/>
        </w:rPr>
        <w:t>ФИО пациента</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Пол пациента</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Дата рождения пациента</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Диагноз</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Дата постановки диагноза</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Лабораторное подтверждение диагноза: да / нет</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Эпидемиологический анамнез:</w:t>
      </w:r>
    </w:p>
    <w:p w:rsidR="00CF4454" w:rsidRPr="00CF4454" w:rsidRDefault="00CF4454" w:rsidP="00FB400C">
      <w:pPr>
        <w:pStyle w:val="Style2"/>
        <w:numPr>
          <w:ilvl w:val="0"/>
          <w:numId w:val="17"/>
        </w:numPr>
        <w:shd w:val="clear" w:color="auto" w:fill="auto"/>
        <w:tabs>
          <w:tab w:val="left" w:pos="1218"/>
        </w:tabs>
        <w:spacing w:before="0" w:line="360" w:lineRule="auto"/>
        <w:ind w:firstLine="567"/>
        <w:jc w:val="left"/>
        <w:rPr>
          <w:rFonts w:ascii="Times New Roman" w:hAnsi="Times New Roman"/>
        </w:rPr>
      </w:pPr>
      <w:r w:rsidRPr="00CF4454">
        <w:rPr>
          <w:rFonts w:ascii="Times New Roman" w:hAnsi="Times New Roman"/>
        </w:rPr>
        <w:t>Выезд в Китай - да / нет</w:t>
      </w:r>
    </w:p>
    <w:p w:rsidR="00CF4454" w:rsidRPr="00CF4454" w:rsidRDefault="00CF4454" w:rsidP="00FB400C">
      <w:pPr>
        <w:pStyle w:val="Style2"/>
        <w:numPr>
          <w:ilvl w:val="0"/>
          <w:numId w:val="17"/>
        </w:numPr>
        <w:shd w:val="clear" w:color="auto" w:fill="auto"/>
        <w:tabs>
          <w:tab w:val="left" w:pos="1242"/>
        </w:tabs>
        <w:spacing w:before="0" w:line="360" w:lineRule="auto"/>
        <w:ind w:firstLine="567"/>
        <w:jc w:val="left"/>
        <w:rPr>
          <w:rFonts w:ascii="Times New Roman" w:hAnsi="Times New Roman"/>
        </w:rPr>
      </w:pPr>
      <w:r w:rsidRPr="00CF4454">
        <w:rPr>
          <w:rFonts w:ascii="Times New Roman" w:hAnsi="Times New Roman"/>
        </w:rPr>
        <w:t xml:space="preserve">Контакт с больным </w:t>
      </w:r>
      <w:proofErr w:type="spellStart"/>
      <w:r w:rsidRPr="00CF4454">
        <w:rPr>
          <w:rFonts w:ascii="Times New Roman" w:hAnsi="Times New Roman"/>
        </w:rPr>
        <w:t>короновирусной</w:t>
      </w:r>
      <w:proofErr w:type="spellEnd"/>
      <w:r w:rsidRPr="00CF4454">
        <w:rPr>
          <w:rFonts w:ascii="Times New Roman" w:hAnsi="Times New Roman"/>
        </w:rPr>
        <w:t xml:space="preserve"> инфекцией - да / нет</w:t>
      </w:r>
    </w:p>
    <w:p w:rsidR="00CF4454" w:rsidRPr="00CF4454" w:rsidRDefault="00CF4454" w:rsidP="00FB400C">
      <w:pPr>
        <w:pStyle w:val="Style2"/>
        <w:numPr>
          <w:ilvl w:val="0"/>
          <w:numId w:val="17"/>
        </w:numPr>
        <w:shd w:val="clear" w:color="auto" w:fill="auto"/>
        <w:tabs>
          <w:tab w:val="left" w:pos="1242"/>
        </w:tabs>
        <w:spacing w:before="0" w:line="360" w:lineRule="auto"/>
        <w:ind w:firstLine="567"/>
        <w:jc w:val="left"/>
        <w:rPr>
          <w:rFonts w:ascii="Times New Roman" w:hAnsi="Times New Roman"/>
        </w:rPr>
      </w:pPr>
      <w:r w:rsidRPr="00CF4454">
        <w:rPr>
          <w:rFonts w:ascii="Times New Roman" w:hAnsi="Times New Roman"/>
        </w:rPr>
        <w:t>Медицинский работник - да / нет</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 xml:space="preserve">ФИО </w:t>
      </w:r>
      <w:proofErr w:type="gramStart"/>
      <w:r w:rsidRPr="00CF4454">
        <w:rPr>
          <w:rFonts w:ascii="Times New Roman" w:hAnsi="Times New Roman"/>
        </w:rPr>
        <w:t>направившего</w:t>
      </w:r>
      <w:proofErr w:type="gramEnd"/>
      <w:r w:rsidRPr="00CF4454">
        <w:rPr>
          <w:rFonts w:ascii="Times New Roman" w:hAnsi="Times New Roman"/>
        </w:rPr>
        <w:t xml:space="preserve"> информацию</w:t>
      </w:r>
    </w:p>
    <w:p w:rsidR="00CF4454" w:rsidRPr="00CF4454" w:rsidRDefault="00CF4454" w:rsidP="00FB400C">
      <w:pPr>
        <w:pStyle w:val="Style2"/>
        <w:numPr>
          <w:ilvl w:val="0"/>
          <w:numId w:val="16"/>
        </w:numPr>
        <w:shd w:val="clear" w:color="auto" w:fill="auto"/>
        <w:tabs>
          <w:tab w:val="left" w:pos="898"/>
        </w:tabs>
        <w:spacing w:before="0" w:line="360" w:lineRule="auto"/>
        <w:ind w:firstLine="567"/>
        <w:jc w:val="left"/>
        <w:rPr>
          <w:rFonts w:ascii="Times New Roman" w:hAnsi="Times New Roman"/>
        </w:rPr>
      </w:pPr>
      <w:r w:rsidRPr="00CF4454">
        <w:rPr>
          <w:rFonts w:ascii="Times New Roman" w:hAnsi="Times New Roman"/>
        </w:rPr>
        <w:t xml:space="preserve">Должность </w:t>
      </w:r>
      <w:proofErr w:type="gramStart"/>
      <w:r w:rsidRPr="00CF4454">
        <w:rPr>
          <w:rFonts w:ascii="Times New Roman" w:hAnsi="Times New Roman"/>
        </w:rPr>
        <w:t>направившего</w:t>
      </w:r>
      <w:proofErr w:type="gramEnd"/>
      <w:r w:rsidRPr="00CF4454">
        <w:rPr>
          <w:rFonts w:ascii="Times New Roman" w:hAnsi="Times New Roman"/>
        </w:rPr>
        <w:t xml:space="preserve"> информацию</w:t>
      </w:r>
    </w:p>
    <w:p w:rsidR="00CF4454" w:rsidRPr="00CF4454" w:rsidRDefault="00CF4454" w:rsidP="00FB400C">
      <w:pPr>
        <w:pStyle w:val="Style2"/>
        <w:numPr>
          <w:ilvl w:val="0"/>
          <w:numId w:val="16"/>
        </w:numPr>
        <w:shd w:val="clear" w:color="auto" w:fill="auto"/>
        <w:tabs>
          <w:tab w:val="left" w:pos="1013"/>
        </w:tabs>
        <w:spacing w:before="0" w:line="360" w:lineRule="auto"/>
        <w:ind w:firstLine="567"/>
        <w:jc w:val="left"/>
        <w:rPr>
          <w:rFonts w:ascii="Times New Roman" w:hAnsi="Times New Roman"/>
        </w:rPr>
      </w:pPr>
      <w:r w:rsidRPr="00CF4454">
        <w:rPr>
          <w:rFonts w:ascii="Times New Roman" w:hAnsi="Times New Roman"/>
        </w:rPr>
        <w:t xml:space="preserve">Контактный телефон </w:t>
      </w:r>
      <w:proofErr w:type="gramStart"/>
      <w:r w:rsidRPr="00CF4454">
        <w:rPr>
          <w:rFonts w:ascii="Times New Roman" w:hAnsi="Times New Roman"/>
        </w:rPr>
        <w:t>направившего</w:t>
      </w:r>
      <w:proofErr w:type="gramEnd"/>
      <w:r w:rsidRPr="00CF4454">
        <w:rPr>
          <w:rFonts w:ascii="Times New Roman" w:hAnsi="Times New Roman"/>
        </w:rPr>
        <w:t xml:space="preserve"> информацию</w:t>
      </w:r>
    </w:p>
    <w:p w:rsidR="00CF4454" w:rsidRPr="00CF4454" w:rsidRDefault="00CF4454" w:rsidP="00FB400C">
      <w:pPr>
        <w:pStyle w:val="Style2"/>
        <w:numPr>
          <w:ilvl w:val="0"/>
          <w:numId w:val="16"/>
        </w:numPr>
        <w:shd w:val="clear" w:color="auto" w:fill="auto"/>
        <w:tabs>
          <w:tab w:val="left" w:pos="1013"/>
        </w:tabs>
        <w:spacing w:before="0" w:line="360" w:lineRule="auto"/>
        <w:ind w:firstLine="567"/>
        <w:jc w:val="left"/>
        <w:rPr>
          <w:rFonts w:ascii="Times New Roman" w:hAnsi="Times New Roman"/>
        </w:rPr>
      </w:pPr>
      <w:r w:rsidRPr="00CF4454">
        <w:rPr>
          <w:rFonts w:ascii="Times New Roman" w:hAnsi="Times New Roman"/>
        </w:rPr>
        <w:t>Медицинская организация, направившая информацию</w:t>
      </w:r>
    </w:p>
    <w:p w:rsidR="00B846B3" w:rsidRDefault="00B846B3">
      <w:pPr>
        <w:widowControl/>
        <w:spacing w:after="200" w:line="276" w:lineRule="auto"/>
        <w:rPr>
          <w:rFonts w:eastAsiaTheme="minorHAnsi" w:cstheme="minorBidi"/>
          <w:color w:val="auto"/>
          <w:sz w:val="28"/>
          <w:szCs w:val="28"/>
          <w:lang w:eastAsia="en-US" w:bidi="ar-SA"/>
        </w:rPr>
      </w:pPr>
      <w:r>
        <w:br w:type="page"/>
      </w:r>
    </w:p>
    <w:p w:rsidR="00CF4454" w:rsidRPr="00CF4454" w:rsidRDefault="00CF4454" w:rsidP="00B846B3">
      <w:pPr>
        <w:pStyle w:val="Style33"/>
        <w:shd w:val="clear" w:color="auto" w:fill="auto"/>
        <w:spacing w:line="360" w:lineRule="auto"/>
        <w:ind w:firstLine="567"/>
        <w:jc w:val="right"/>
        <w:rPr>
          <w:rFonts w:ascii="Times New Roman" w:hAnsi="Times New Roman"/>
        </w:rPr>
      </w:pPr>
      <w:r w:rsidRPr="00CF4454">
        <w:rPr>
          <w:rFonts w:ascii="Times New Roman" w:hAnsi="Times New Roman"/>
        </w:rPr>
        <w:lastRenderedPageBreak/>
        <w:t>Приложение 4</w:t>
      </w:r>
    </w:p>
    <w:p w:rsidR="00CF4454" w:rsidRPr="00CF4454" w:rsidRDefault="00CF4454" w:rsidP="00FB400C">
      <w:pPr>
        <w:pStyle w:val="Style2"/>
        <w:shd w:val="clear" w:color="auto" w:fill="auto"/>
        <w:tabs>
          <w:tab w:val="left" w:pos="1013"/>
        </w:tabs>
        <w:spacing w:before="0" w:line="360" w:lineRule="auto"/>
        <w:ind w:firstLine="567"/>
        <w:jc w:val="left"/>
        <w:rPr>
          <w:rFonts w:ascii="Times New Roman" w:hAnsi="Times New Roman"/>
        </w:rPr>
      </w:pPr>
    </w:p>
    <w:p w:rsidR="00CF4454" w:rsidRPr="00B846B3" w:rsidRDefault="00CF4454" w:rsidP="00B846B3">
      <w:pPr>
        <w:pStyle w:val="Style29"/>
        <w:shd w:val="clear" w:color="auto" w:fill="auto"/>
        <w:spacing w:before="0" w:after="0" w:line="240" w:lineRule="auto"/>
        <w:ind w:firstLine="567"/>
        <w:rPr>
          <w:rFonts w:ascii="Times New Roman" w:hAnsi="Times New Roman"/>
          <w:b/>
          <w:sz w:val="24"/>
        </w:rPr>
      </w:pPr>
      <w:r w:rsidRPr="00B846B3">
        <w:rPr>
          <w:rFonts w:ascii="Times New Roman" w:hAnsi="Times New Roman"/>
          <w:b/>
          <w:sz w:val="24"/>
        </w:rPr>
        <w:t>Состав рабочей группы</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Авдеев Сергей Николаевич</w:t>
      </w:r>
      <w:r w:rsidRPr="00B846B3">
        <w:rPr>
          <w:rFonts w:ascii="Times New Roman" w:hAnsi="Times New Roman"/>
          <w:sz w:val="24"/>
        </w:rPr>
        <w:t xml:space="preserve"> - главный внештатный специалист пульмонолог, зам</w:t>
      </w:r>
      <w:r w:rsidRPr="00B846B3">
        <w:rPr>
          <w:rFonts w:ascii="Times New Roman" w:hAnsi="Times New Roman"/>
          <w:sz w:val="24"/>
        </w:rPr>
        <w:t>е</w:t>
      </w:r>
      <w:r w:rsidRPr="00B846B3">
        <w:rPr>
          <w:rFonts w:ascii="Times New Roman" w:hAnsi="Times New Roman"/>
          <w:sz w:val="24"/>
        </w:rPr>
        <w:t xml:space="preserve">ститель директора Федерального государственного бюджетного учреждения «Научно-исследовательский институт пульмонологии Федерального </w:t>
      </w:r>
      <w:proofErr w:type="spellStart"/>
      <w:r w:rsidRPr="00B846B3">
        <w:rPr>
          <w:rFonts w:ascii="Times New Roman" w:hAnsi="Times New Roman"/>
          <w:sz w:val="24"/>
        </w:rPr>
        <w:t>медико</w:t>
      </w:r>
      <w:r w:rsidRPr="00B846B3">
        <w:rPr>
          <w:rFonts w:ascii="Times New Roman" w:hAnsi="Times New Roman"/>
          <w:sz w:val="24"/>
        </w:rPr>
        <w:softHyphen/>
        <w:t>биологического</w:t>
      </w:r>
      <w:proofErr w:type="spellEnd"/>
      <w:r w:rsidRPr="00B846B3">
        <w:rPr>
          <w:rFonts w:ascii="Times New Roman" w:hAnsi="Times New Roman"/>
          <w:sz w:val="24"/>
        </w:rPr>
        <w:t xml:space="preserve"> агентства»</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Адамян</w:t>
      </w:r>
      <w:proofErr w:type="spellEnd"/>
      <w:r w:rsidRPr="00B846B3">
        <w:rPr>
          <w:rStyle w:val="CharStyle36"/>
          <w:rFonts w:eastAsiaTheme="minorHAnsi"/>
        </w:rPr>
        <w:t xml:space="preserve"> Лейла Владимировна</w:t>
      </w:r>
      <w:r w:rsidRPr="00B846B3">
        <w:rPr>
          <w:rFonts w:ascii="Times New Roman" w:hAnsi="Times New Roman"/>
          <w:sz w:val="24"/>
        </w:rPr>
        <w:t xml:space="preserve"> - главный внештатный специалист по акушерству и гинекологии,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w:t>
      </w:r>
      <w:r w:rsidRPr="00B846B3">
        <w:rPr>
          <w:rFonts w:ascii="Times New Roman" w:hAnsi="Times New Roman"/>
          <w:sz w:val="24"/>
        </w:rPr>
        <w:t>р</w:t>
      </w:r>
      <w:r w:rsidRPr="00B846B3">
        <w:rPr>
          <w:rFonts w:ascii="Times New Roman" w:hAnsi="Times New Roman"/>
          <w:sz w:val="24"/>
        </w:rPr>
        <w:t xml:space="preserve">ства, гинекологии и </w:t>
      </w:r>
      <w:proofErr w:type="spellStart"/>
      <w:r w:rsidRPr="00B846B3">
        <w:rPr>
          <w:rFonts w:ascii="Times New Roman" w:hAnsi="Times New Roman"/>
          <w:sz w:val="24"/>
        </w:rPr>
        <w:t>перинатологии</w:t>
      </w:r>
      <w:proofErr w:type="spellEnd"/>
      <w:r w:rsidRPr="00B846B3">
        <w:rPr>
          <w:rFonts w:ascii="Times New Roman" w:hAnsi="Times New Roman"/>
          <w:sz w:val="24"/>
        </w:rPr>
        <w:t xml:space="preserve"> имени академика В.И. Кулакова» Министерства здр</w:t>
      </w:r>
      <w:r w:rsidRPr="00B846B3">
        <w:rPr>
          <w:rFonts w:ascii="Times New Roman" w:hAnsi="Times New Roman"/>
          <w:sz w:val="24"/>
        </w:rPr>
        <w:t>а</w:t>
      </w:r>
      <w:r w:rsidRPr="00B846B3">
        <w:rPr>
          <w:rFonts w:ascii="Times New Roman" w:hAnsi="Times New Roman"/>
          <w:sz w:val="24"/>
        </w:rPr>
        <w:t>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Баранов Александр Александрович</w:t>
      </w:r>
      <w:r w:rsidRPr="00B846B3">
        <w:rPr>
          <w:rFonts w:ascii="Times New Roman" w:hAnsi="Times New Roman"/>
          <w:sz w:val="24"/>
        </w:rPr>
        <w:t xml:space="preserve"> - главный внештатный специалист педиатр, научный руководитель Федерального государственного автономного научного учреждения «Национальный медицинский исследовательский центр здоровья детей»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Баранова Наталья Николаевна —</w:t>
      </w:r>
      <w:r w:rsidRPr="00B846B3">
        <w:rPr>
          <w:rFonts w:ascii="Times New Roman" w:hAnsi="Times New Roman"/>
          <w:sz w:val="24"/>
        </w:rPr>
        <w:t xml:space="preserve"> главный врач Центра медицинской эвакуации и экстренной медицинской помощи Федерального государственного бюджетного учрежд</w:t>
      </w:r>
      <w:r w:rsidRPr="00B846B3">
        <w:rPr>
          <w:rFonts w:ascii="Times New Roman" w:hAnsi="Times New Roman"/>
          <w:sz w:val="24"/>
        </w:rPr>
        <w:t>е</w:t>
      </w:r>
      <w:r w:rsidRPr="00B846B3">
        <w:rPr>
          <w:rFonts w:ascii="Times New Roman" w:hAnsi="Times New Roman"/>
          <w:sz w:val="24"/>
        </w:rPr>
        <w:t>ния «Всероссийский центр медицины катастроф «Защита»» Министерства здравоохран</w:t>
      </w:r>
      <w:r w:rsidRPr="00B846B3">
        <w:rPr>
          <w:rFonts w:ascii="Times New Roman" w:hAnsi="Times New Roman"/>
          <w:sz w:val="24"/>
        </w:rPr>
        <w:t>е</w:t>
      </w:r>
      <w:r w:rsidRPr="00B846B3">
        <w:rPr>
          <w:rFonts w:ascii="Times New Roman" w:hAnsi="Times New Roman"/>
          <w:sz w:val="24"/>
        </w:rPr>
        <w:t>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Брико</w:t>
      </w:r>
      <w:proofErr w:type="spellEnd"/>
      <w:r w:rsidRPr="00B846B3">
        <w:rPr>
          <w:rStyle w:val="CharStyle36"/>
          <w:rFonts w:eastAsiaTheme="minorHAnsi"/>
        </w:rPr>
        <w:t xml:space="preserve"> Николай Иванович</w:t>
      </w:r>
      <w:r w:rsidRPr="00B846B3">
        <w:rPr>
          <w:rFonts w:ascii="Times New Roman" w:hAnsi="Times New Roman"/>
          <w:sz w:val="24"/>
        </w:rPr>
        <w:t xml:space="preserve"> - главный внештатный специалист эпидемиолог, зав</w:t>
      </w:r>
      <w:r w:rsidRPr="00B846B3">
        <w:rPr>
          <w:rFonts w:ascii="Times New Roman" w:hAnsi="Times New Roman"/>
          <w:sz w:val="24"/>
        </w:rPr>
        <w:t>е</w:t>
      </w:r>
      <w:r w:rsidRPr="00B846B3">
        <w:rPr>
          <w:rFonts w:ascii="Times New Roman" w:hAnsi="Times New Roman"/>
          <w:sz w:val="24"/>
        </w:rPr>
        <w:t>дующий кафедрой эпидемиологии и доказательной медицины Федерального госуда</w:t>
      </w:r>
      <w:r w:rsidRPr="00B846B3">
        <w:rPr>
          <w:rFonts w:ascii="Times New Roman" w:hAnsi="Times New Roman"/>
          <w:sz w:val="24"/>
        </w:rPr>
        <w:t>р</w:t>
      </w:r>
      <w:r w:rsidRPr="00B846B3">
        <w:rPr>
          <w:rFonts w:ascii="Times New Roman" w:hAnsi="Times New Roman"/>
          <w:sz w:val="24"/>
        </w:rPr>
        <w:t>ственного автономного образовательного учреждения высшего образования Первый Мо</w:t>
      </w:r>
      <w:r w:rsidRPr="00B846B3">
        <w:rPr>
          <w:rFonts w:ascii="Times New Roman" w:hAnsi="Times New Roman"/>
          <w:sz w:val="24"/>
        </w:rPr>
        <w:t>с</w:t>
      </w:r>
      <w:r w:rsidRPr="00B846B3">
        <w:rPr>
          <w:rFonts w:ascii="Times New Roman" w:hAnsi="Times New Roman"/>
          <w:sz w:val="24"/>
        </w:rPr>
        <w:t>ковский государственный медицинский университет имени И.М. Сеченова Министерства здравоохранения Российской Федерации (</w:t>
      </w:r>
      <w:proofErr w:type="spellStart"/>
      <w:r w:rsidRPr="00B846B3">
        <w:rPr>
          <w:rFonts w:ascii="Times New Roman" w:hAnsi="Times New Roman"/>
          <w:sz w:val="24"/>
        </w:rPr>
        <w:t>Сеченовский</w:t>
      </w:r>
      <w:proofErr w:type="spellEnd"/>
      <w:r w:rsidRPr="00B846B3">
        <w:rPr>
          <w:rFonts w:ascii="Times New Roman" w:hAnsi="Times New Roman"/>
          <w:sz w:val="24"/>
        </w:rPr>
        <w:t xml:space="preserve"> Университет)</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Васильева Ирина Анатольевна —</w:t>
      </w:r>
      <w:r w:rsidRPr="00B846B3">
        <w:rPr>
          <w:rFonts w:ascii="Times New Roman" w:hAnsi="Times New Roman"/>
          <w:sz w:val="24"/>
        </w:rPr>
        <w:t xml:space="preserve"> главный внештатный специалист-фтизиатр Минздрава России, директор федерального государственного бюджетного учреждения «Национальный медицинский исследовательский центр </w:t>
      </w:r>
      <w:proofErr w:type="spellStart"/>
      <w:r w:rsidRPr="00B846B3">
        <w:rPr>
          <w:rFonts w:ascii="Times New Roman" w:hAnsi="Times New Roman"/>
          <w:sz w:val="24"/>
        </w:rPr>
        <w:t>фтизиопульмонологии</w:t>
      </w:r>
      <w:proofErr w:type="spellEnd"/>
      <w:r w:rsidRPr="00B846B3">
        <w:rPr>
          <w:rFonts w:ascii="Times New Roman" w:hAnsi="Times New Roman"/>
          <w:sz w:val="24"/>
        </w:rPr>
        <w:t>» Мин</w:t>
      </w:r>
      <w:r w:rsidRPr="00B846B3">
        <w:rPr>
          <w:rFonts w:ascii="Times New Roman" w:hAnsi="Times New Roman"/>
          <w:sz w:val="24"/>
        </w:rPr>
        <w:t>и</w:t>
      </w:r>
      <w:r w:rsidRPr="00B846B3">
        <w:rPr>
          <w:rFonts w:ascii="Times New Roman" w:hAnsi="Times New Roman"/>
          <w:sz w:val="24"/>
        </w:rPr>
        <w:t>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Гончаров Сергей Федорович</w:t>
      </w:r>
      <w:r w:rsidRPr="00B846B3">
        <w:rPr>
          <w:rFonts w:ascii="Times New Roman" w:hAnsi="Times New Roman"/>
          <w:sz w:val="24"/>
        </w:rPr>
        <w:t xml:space="preserve"> - главный внештатный специалист по медицине кат</w:t>
      </w:r>
      <w:r w:rsidRPr="00B846B3">
        <w:rPr>
          <w:rFonts w:ascii="Times New Roman" w:hAnsi="Times New Roman"/>
          <w:sz w:val="24"/>
        </w:rPr>
        <w:t>а</w:t>
      </w:r>
      <w:r w:rsidRPr="00B846B3">
        <w:rPr>
          <w:rFonts w:ascii="Times New Roman" w:hAnsi="Times New Roman"/>
          <w:sz w:val="24"/>
        </w:rPr>
        <w:t>строф Минздрава России, директор Федерального государственного бюджетного учрежд</w:t>
      </w:r>
      <w:r w:rsidRPr="00B846B3">
        <w:rPr>
          <w:rFonts w:ascii="Times New Roman" w:hAnsi="Times New Roman"/>
          <w:sz w:val="24"/>
        </w:rPr>
        <w:t>е</w:t>
      </w:r>
      <w:r w:rsidRPr="00B846B3">
        <w:rPr>
          <w:rFonts w:ascii="Times New Roman" w:hAnsi="Times New Roman"/>
          <w:sz w:val="24"/>
        </w:rPr>
        <w:t>ния «Всероссийский центр медицины катастроф «Защита»» Министерства здравоохран</w:t>
      </w:r>
      <w:r w:rsidRPr="00B846B3">
        <w:rPr>
          <w:rFonts w:ascii="Times New Roman" w:hAnsi="Times New Roman"/>
          <w:sz w:val="24"/>
        </w:rPr>
        <w:t>е</w:t>
      </w:r>
      <w:r w:rsidRPr="00B846B3">
        <w:rPr>
          <w:rFonts w:ascii="Times New Roman" w:hAnsi="Times New Roman"/>
          <w:sz w:val="24"/>
        </w:rPr>
        <w:t>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Даниленко Дарья Михайловна —</w:t>
      </w:r>
      <w:r w:rsidRPr="00B846B3">
        <w:rPr>
          <w:rFonts w:ascii="Times New Roman" w:hAnsi="Times New Roman"/>
          <w:sz w:val="24"/>
        </w:rPr>
        <w:t xml:space="preserve"> </w:t>
      </w:r>
      <w:r w:rsidRPr="00B846B3">
        <w:rPr>
          <w:rStyle w:val="CharStyle37"/>
          <w:rFonts w:eastAsiaTheme="minorHAnsi"/>
        </w:rPr>
        <w:t xml:space="preserve">заместитель директора по научной работе </w:t>
      </w:r>
      <w:r w:rsidRPr="00B846B3">
        <w:rPr>
          <w:rFonts w:ascii="Times New Roman" w:hAnsi="Times New Roman"/>
          <w:sz w:val="24"/>
        </w:rPr>
        <w:t>Фед</w:t>
      </w:r>
      <w:r w:rsidRPr="00B846B3">
        <w:rPr>
          <w:rFonts w:ascii="Times New Roman" w:hAnsi="Times New Roman"/>
          <w:sz w:val="24"/>
        </w:rPr>
        <w:t>е</w:t>
      </w:r>
      <w:r w:rsidRPr="00B846B3">
        <w:rPr>
          <w:rFonts w:ascii="Times New Roman" w:hAnsi="Times New Roman"/>
          <w:sz w:val="24"/>
        </w:rPr>
        <w:t xml:space="preserve">рального государственного бюджетного учреждения «Научно-исследовательский институт гриппа им. А.А. </w:t>
      </w:r>
      <w:proofErr w:type="spellStart"/>
      <w:r w:rsidRPr="00B846B3">
        <w:rPr>
          <w:rFonts w:ascii="Times New Roman" w:hAnsi="Times New Roman"/>
          <w:sz w:val="24"/>
        </w:rPr>
        <w:t>Смородинцева</w:t>
      </w:r>
      <w:proofErr w:type="spellEnd"/>
      <w:r w:rsidRPr="00B846B3">
        <w:rPr>
          <w:rFonts w:ascii="Times New Roman" w:hAnsi="Times New Roman"/>
          <w:sz w:val="24"/>
        </w:rPr>
        <w:t>»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Драпкина</w:t>
      </w:r>
      <w:proofErr w:type="spellEnd"/>
      <w:r w:rsidRPr="00B846B3">
        <w:rPr>
          <w:rStyle w:val="CharStyle36"/>
          <w:rFonts w:eastAsiaTheme="minorHAnsi"/>
        </w:rPr>
        <w:t xml:space="preserve"> Оксана Михайловна</w:t>
      </w:r>
      <w:r w:rsidRPr="00B846B3">
        <w:rPr>
          <w:rFonts w:ascii="Times New Roman" w:hAnsi="Times New Roman"/>
          <w:sz w:val="24"/>
        </w:rPr>
        <w:t xml:space="preserve"> - главный внештатный специалист по терапии и общей врачебной профилактике, директор Федерального государственного учреждения «Национальный медицинский исследовательский центр профилактической медицины»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Зайцев Андрей Алексеевич</w:t>
      </w:r>
      <w:r w:rsidRPr="00B846B3">
        <w:rPr>
          <w:rFonts w:ascii="Times New Roman" w:hAnsi="Times New Roman"/>
          <w:sz w:val="24"/>
        </w:rPr>
        <w:t xml:space="preserve"> - главный пульмонолог Министерства обороны Росси</w:t>
      </w:r>
      <w:r w:rsidRPr="00B846B3">
        <w:rPr>
          <w:rFonts w:ascii="Times New Roman" w:hAnsi="Times New Roman"/>
          <w:sz w:val="24"/>
        </w:rPr>
        <w:t>й</w:t>
      </w:r>
      <w:r w:rsidRPr="00B846B3">
        <w:rPr>
          <w:rFonts w:ascii="Times New Roman" w:hAnsi="Times New Roman"/>
          <w:sz w:val="24"/>
        </w:rPr>
        <w:t>ской Федерации, главный пульмонолог Федерального государственного казенного учреждения «Главный военный клинический госпиталь имени академика Н.Н. Бурденко» Министерства обороны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Исаева Ирина Владимировна —</w:t>
      </w:r>
      <w:r w:rsidRPr="00B846B3">
        <w:rPr>
          <w:rFonts w:ascii="Times New Roman" w:hAnsi="Times New Roman"/>
          <w:sz w:val="24"/>
        </w:rPr>
        <w:t xml:space="preserve"> заместитель </w:t>
      </w:r>
      <w:proofErr w:type="gramStart"/>
      <w:r w:rsidRPr="00B846B3">
        <w:rPr>
          <w:rFonts w:ascii="Times New Roman" w:hAnsi="Times New Roman"/>
          <w:sz w:val="24"/>
        </w:rPr>
        <w:t>начальника Штаба Всероссийской службы медицины катастроф Федерального государственного бюджетного</w:t>
      </w:r>
      <w:proofErr w:type="gramEnd"/>
      <w:r w:rsidRPr="00B846B3">
        <w:rPr>
          <w:rFonts w:ascii="Times New Roman" w:hAnsi="Times New Roman"/>
          <w:sz w:val="24"/>
        </w:rPr>
        <w:t xml:space="preserve"> учреждения «Всероссийский центр медицины катастроф «Защита»»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Качанова Наталья Александровна —</w:t>
      </w:r>
      <w:r w:rsidRPr="00B846B3">
        <w:rPr>
          <w:rFonts w:ascii="Times New Roman" w:hAnsi="Times New Roman"/>
          <w:sz w:val="24"/>
        </w:rPr>
        <w:t xml:space="preserve"> заведующая отделением </w:t>
      </w:r>
      <w:proofErr w:type="spellStart"/>
      <w:r w:rsidRPr="00B846B3">
        <w:rPr>
          <w:rFonts w:ascii="Times New Roman" w:hAnsi="Times New Roman"/>
          <w:sz w:val="24"/>
        </w:rPr>
        <w:t>организационно</w:t>
      </w:r>
      <w:r w:rsidRPr="00B846B3">
        <w:rPr>
          <w:rFonts w:ascii="Times New Roman" w:hAnsi="Times New Roman"/>
          <w:sz w:val="24"/>
        </w:rPr>
        <w:softHyphen/>
        <w:t>методической</w:t>
      </w:r>
      <w:proofErr w:type="spellEnd"/>
      <w:r w:rsidRPr="00B846B3">
        <w:rPr>
          <w:rFonts w:ascii="Times New Roman" w:hAnsi="Times New Roman"/>
          <w:sz w:val="24"/>
        </w:rPr>
        <w:t xml:space="preserve"> работы Центра медицинской эвакуации и экстренной медицинской помощи Федерального государственного бюджетного учреждения «Всероссийский центр медиц</w:t>
      </w:r>
      <w:r w:rsidRPr="00B846B3">
        <w:rPr>
          <w:rFonts w:ascii="Times New Roman" w:hAnsi="Times New Roman"/>
          <w:sz w:val="24"/>
        </w:rPr>
        <w:t>и</w:t>
      </w:r>
      <w:r w:rsidRPr="00B846B3">
        <w:rPr>
          <w:rFonts w:ascii="Times New Roman" w:hAnsi="Times New Roman"/>
          <w:sz w:val="24"/>
        </w:rPr>
        <w:t>ны катастроф «Защита»»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Лиознов</w:t>
      </w:r>
      <w:proofErr w:type="spellEnd"/>
      <w:r w:rsidRPr="00B846B3">
        <w:rPr>
          <w:rStyle w:val="CharStyle36"/>
          <w:rFonts w:eastAsiaTheme="minorHAnsi"/>
        </w:rPr>
        <w:t xml:space="preserve"> Дмитрий Анатольевич</w:t>
      </w:r>
      <w:r w:rsidRPr="00B846B3">
        <w:rPr>
          <w:rFonts w:ascii="Times New Roman" w:hAnsi="Times New Roman"/>
          <w:sz w:val="24"/>
        </w:rPr>
        <w:t xml:space="preserve"> - исполняющий обязанности директора Фед</w:t>
      </w:r>
      <w:r w:rsidRPr="00B846B3">
        <w:rPr>
          <w:rFonts w:ascii="Times New Roman" w:hAnsi="Times New Roman"/>
          <w:sz w:val="24"/>
        </w:rPr>
        <w:t>е</w:t>
      </w:r>
      <w:r w:rsidRPr="00B846B3">
        <w:rPr>
          <w:rFonts w:ascii="Times New Roman" w:hAnsi="Times New Roman"/>
          <w:sz w:val="24"/>
        </w:rPr>
        <w:t xml:space="preserve">рального </w:t>
      </w:r>
      <w:r w:rsidRPr="00B846B3">
        <w:rPr>
          <w:rFonts w:ascii="Times New Roman" w:hAnsi="Times New Roman"/>
          <w:sz w:val="24"/>
        </w:rPr>
        <w:lastRenderedPageBreak/>
        <w:t xml:space="preserve">государственного бюджетного учреждения «Научно-исследовательский институт гриппа им. А.А. </w:t>
      </w:r>
      <w:proofErr w:type="spellStart"/>
      <w:r w:rsidRPr="00B846B3">
        <w:rPr>
          <w:rFonts w:ascii="Times New Roman" w:hAnsi="Times New Roman"/>
          <w:sz w:val="24"/>
        </w:rPr>
        <w:t>Смородинцева</w:t>
      </w:r>
      <w:proofErr w:type="spellEnd"/>
      <w:r w:rsidRPr="00B846B3">
        <w:rPr>
          <w:rFonts w:ascii="Times New Roman" w:hAnsi="Times New Roman"/>
          <w:sz w:val="24"/>
        </w:rPr>
        <w:t>» Министерства здравоохранения Российской Федерации</w:t>
      </w:r>
    </w:p>
    <w:p w:rsidR="00CF4454" w:rsidRPr="00B846B3" w:rsidRDefault="00CF4454" w:rsidP="00B846B3">
      <w:pPr>
        <w:pStyle w:val="Style29"/>
        <w:shd w:val="clear" w:color="auto" w:fill="auto"/>
        <w:tabs>
          <w:tab w:val="left" w:pos="4639"/>
          <w:tab w:val="left" w:pos="4946"/>
          <w:tab w:val="left" w:pos="6041"/>
          <w:tab w:val="left" w:pos="7615"/>
          <w:tab w:val="left" w:pos="9074"/>
        </w:tabs>
        <w:spacing w:before="0" w:after="0" w:line="240" w:lineRule="auto"/>
        <w:ind w:firstLine="567"/>
        <w:rPr>
          <w:rFonts w:ascii="Times New Roman" w:hAnsi="Times New Roman"/>
          <w:sz w:val="24"/>
        </w:rPr>
      </w:pPr>
      <w:r w:rsidRPr="00B846B3">
        <w:rPr>
          <w:rStyle w:val="CharStyle36"/>
          <w:rFonts w:eastAsiaTheme="minorHAnsi"/>
        </w:rPr>
        <w:t>Лобзин Юрий Владимирович</w:t>
      </w:r>
      <w:r w:rsidRPr="00B846B3">
        <w:rPr>
          <w:rFonts w:ascii="Times New Roman" w:hAnsi="Times New Roman"/>
          <w:sz w:val="24"/>
        </w:rPr>
        <w:tab/>
        <w:t>-</w:t>
      </w:r>
      <w:r w:rsidRPr="00B846B3">
        <w:rPr>
          <w:rFonts w:ascii="Times New Roman" w:hAnsi="Times New Roman"/>
          <w:sz w:val="24"/>
        </w:rPr>
        <w:tab/>
        <w:t>главный</w:t>
      </w:r>
      <w:r w:rsidRPr="00B846B3">
        <w:rPr>
          <w:rFonts w:ascii="Times New Roman" w:hAnsi="Times New Roman"/>
          <w:sz w:val="24"/>
        </w:rPr>
        <w:tab/>
        <w:t>внештатный</w:t>
      </w:r>
      <w:r w:rsidRPr="00B846B3">
        <w:rPr>
          <w:rFonts w:ascii="Times New Roman" w:hAnsi="Times New Roman"/>
          <w:sz w:val="24"/>
        </w:rPr>
        <w:tab/>
        <w:t>специалист</w:t>
      </w:r>
      <w:r w:rsidRPr="00B846B3">
        <w:rPr>
          <w:rFonts w:ascii="Times New Roman" w:hAnsi="Times New Roman"/>
          <w:sz w:val="24"/>
        </w:rPr>
        <w:tab/>
      </w:r>
      <w:proofErr w:type="gramStart"/>
      <w:r w:rsidRPr="00B846B3">
        <w:rPr>
          <w:rFonts w:ascii="Times New Roman" w:hAnsi="Times New Roman"/>
          <w:sz w:val="24"/>
        </w:rPr>
        <w:t>по</w:t>
      </w:r>
      <w:proofErr w:type="gramEnd"/>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Fonts w:ascii="Times New Roman" w:hAnsi="Times New Roman"/>
          <w:sz w:val="24"/>
        </w:rPr>
        <w:t>инфекционным болезням у детей, директор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Малеев Виктор Васильевич</w:t>
      </w:r>
      <w:r w:rsidRPr="00B846B3">
        <w:rPr>
          <w:rFonts w:ascii="Times New Roman" w:hAnsi="Times New Roman"/>
          <w:sz w:val="24"/>
        </w:rPr>
        <w:t xml:space="preserve"> - советник директора по научной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w:t>
      </w:r>
      <w:r w:rsidRPr="00B846B3">
        <w:rPr>
          <w:rFonts w:ascii="Times New Roman" w:hAnsi="Times New Roman"/>
          <w:sz w:val="24"/>
        </w:rPr>
        <w:t>о</w:t>
      </w:r>
      <w:r w:rsidRPr="00B846B3">
        <w:rPr>
          <w:rFonts w:ascii="Times New Roman" w:hAnsi="Times New Roman"/>
          <w:sz w:val="24"/>
        </w:rPr>
        <w:t>лучия человека</w:t>
      </w:r>
    </w:p>
    <w:p w:rsidR="00CF4454" w:rsidRPr="00B846B3" w:rsidRDefault="00CF4454" w:rsidP="00B846B3">
      <w:pPr>
        <w:pStyle w:val="Style29"/>
        <w:shd w:val="clear" w:color="auto" w:fill="auto"/>
        <w:tabs>
          <w:tab w:val="left" w:pos="4639"/>
          <w:tab w:val="left" w:pos="4946"/>
          <w:tab w:val="left" w:pos="6041"/>
          <w:tab w:val="left" w:pos="7615"/>
          <w:tab w:val="left" w:pos="9074"/>
        </w:tabs>
        <w:spacing w:before="0" w:after="0" w:line="240" w:lineRule="auto"/>
        <w:ind w:firstLine="567"/>
        <w:rPr>
          <w:rFonts w:ascii="Times New Roman" w:hAnsi="Times New Roman"/>
          <w:sz w:val="24"/>
        </w:rPr>
      </w:pPr>
      <w:proofErr w:type="spellStart"/>
      <w:r w:rsidRPr="00B846B3">
        <w:rPr>
          <w:rStyle w:val="CharStyle36"/>
          <w:rFonts w:eastAsiaTheme="minorHAnsi"/>
        </w:rPr>
        <w:t>Малинникова</w:t>
      </w:r>
      <w:proofErr w:type="spellEnd"/>
      <w:r w:rsidRPr="00B846B3">
        <w:rPr>
          <w:rStyle w:val="CharStyle36"/>
          <w:rFonts w:eastAsiaTheme="minorHAnsi"/>
        </w:rPr>
        <w:t xml:space="preserve"> Елена Юрьевна</w:t>
      </w:r>
      <w:r w:rsidRPr="00B846B3">
        <w:rPr>
          <w:rStyle w:val="CharStyle36"/>
          <w:rFonts w:eastAsiaTheme="minorHAnsi"/>
        </w:rPr>
        <w:tab/>
        <w:t>—</w:t>
      </w:r>
      <w:r w:rsidRPr="00B846B3">
        <w:rPr>
          <w:rFonts w:ascii="Times New Roman" w:hAnsi="Times New Roman"/>
          <w:sz w:val="24"/>
        </w:rPr>
        <w:tab/>
        <w:t>главный</w:t>
      </w:r>
      <w:r w:rsidRPr="00B846B3">
        <w:rPr>
          <w:rFonts w:ascii="Times New Roman" w:hAnsi="Times New Roman"/>
          <w:sz w:val="24"/>
        </w:rPr>
        <w:tab/>
        <w:t>внештатный</w:t>
      </w:r>
      <w:r w:rsidRPr="00B846B3">
        <w:rPr>
          <w:rFonts w:ascii="Times New Roman" w:hAnsi="Times New Roman"/>
          <w:sz w:val="24"/>
        </w:rPr>
        <w:tab/>
        <w:t>специалист</w:t>
      </w:r>
      <w:r w:rsidRPr="00B846B3">
        <w:rPr>
          <w:rFonts w:ascii="Times New Roman" w:hAnsi="Times New Roman"/>
          <w:sz w:val="24"/>
        </w:rPr>
        <w:tab/>
      </w:r>
      <w:proofErr w:type="gramStart"/>
      <w:r w:rsidRPr="00B846B3">
        <w:rPr>
          <w:rFonts w:ascii="Times New Roman" w:hAnsi="Times New Roman"/>
          <w:sz w:val="24"/>
        </w:rPr>
        <w:t>по</w:t>
      </w:r>
      <w:proofErr w:type="gramEnd"/>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gramStart"/>
      <w:r w:rsidRPr="00B846B3">
        <w:rPr>
          <w:rFonts w:ascii="Times New Roman" w:hAnsi="Times New Roman"/>
          <w:sz w:val="24"/>
        </w:rPr>
        <w:t>инфекционным болезням, заведующая кафедрой вирусологии Федерального государственного бюджетного образовательного учреждения дополнительного профессиональн</w:t>
      </w:r>
      <w:r w:rsidRPr="00B846B3">
        <w:rPr>
          <w:rFonts w:ascii="Times New Roman" w:hAnsi="Times New Roman"/>
          <w:sz w:val="24"/>
        </w:rPr>
        <w:t>о</w:t>
      </w:r>
      <w:r w:rsidRPr="00B846B3">
        <w:rPr>
          <w:rFonts w:ascii="Times New Roman" w:hAnsi="Times New Roman"/>
          <w:sz w:val="24"/>
        </w:rPr>
        <w:t>го образования «Российская медицинская академия непрерывного профессионального о</w:t>
      </w:r>
      <w:r w:rsidRPr="00B846B3">
        <w:rPr>
          <w:rFonts w:ascii="Times New Roman" w:hAnsi="Times New Roman"/>
          <w:sz w:val="24"/>
        </w:rPr>
        <w:t>б</w:t>
      </w:r>
      <w:r w:rsidRPr="00B846B3">
        <w:rPr>
          <w:rFonts w:ascii="Times New Roman" w:hAnsi="Times New Roman"/>
          <w:sz w:val="24"/>
        </w:rPr>
        <w:t xml:space="preserve">разования» Министерства здравоохранения Российской Федерации </w:t>
      </w:r>
      <w:r w:rsidRPr="00B846B3">
        <w:rPr>
          <w:rStyle w:val="CharStyle36"/>
          <w:rFonts w:eastAsiaTheme="minorHAnsi"/>
        </w:rPr>
        <w:t>Молчанов Игорь Вл</w:t>
      </w:r>
      <w:r w:rsidRPr="00B846B3">
        <w:rPr>
          <w:rStyle w:val="CharStyle36"/>
          <w:rFonts w:eastAsiaTheme="minorHAnsi"/>
        </w:rPr>
        <w:t>а</w:t>
      </w:r>
      <w:r w:rsidRPr="00B846B3">
        <w:rPr>
          <w:rStyle w:val="CharStyle36"/>
          <w:rFonts w:eastAsiaTheme="minorHAnsi"/>
        </w:rPr>
        <w:t>димирович —</w:t>
      </w:r>
      <w:r w:rsidRPr="00B846B3">
        <w:rPr>
          <w:rFonts w:ascii="Times New Roman" w:hAnsi="Times New Roman"/>
          <w:sz w:val="24"/>
        </w:rPr>
        <w:t xml:space="preserve"> главный внештатный специалист Минздрава России по анестезиологии-реаниматологии, заведующий кафедрой анестезиологии и реаниматологии Федерального государственного бюджетного образовательного учреждения дополнительного професс</w:t>
      </w:r>
      <w:r w:rsidRPr="00B846B3">
        <w:rPr>
          <w:rFonts w:ascii="Times New Roman" w:hAnsi="Times New Roman"/>
          <w:sz w:val="24"/>
        </w:rPr>
        <w:t>и</w:t>
      </w:r>
      <w:r w:rsidRPr="00B846B3">
        <w:rPr>
          <w:rFonts w:ascii="Times New Roman" w:hAnsi="Times New Roman"/>
          <w:sz w:val="24"/>
        </w:rPr>
        <w:t>онального образования «Российская медицинская академия непрерывного профессионал</w:t>
      </w:r>
      <w:r w:rsidRPr="00B846B3">
        <w:rPr>
          <w:rFonts w:ascii="Times New Roman" w:hAnsi="Times New Roman"/>
          <w:sz w:val="24"/>
        </w:rPr>
        <w:t>ь</w:t>
      </w:r>
      <w:r w:rsidRPr="00B846B3">
        <w:rPr>
          <w:rFonts w:ascii="Times New Roman" w:hAnsi="Times New Roman"/>
          <w:sz w:val="24"/>
        </w:rPr>
        <w:t>ного образования» Министерства здравоохранения Российской Федерации</w:t>
      </w:r>
      <w:proofErr w:type="gramEnd"/>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Пименов Николай Николаевич —</w:t>
      </w:r>
      <w:r w:rsidRPr="00B846B3">
        <w:rPr>
          <w:rFonts w:ascii="Times New Roman" w:hAnsi="Times New Roman"/>
          <w:sz w:val="24"/>
        </w:rPr>
        <w:t xml:space="preserve"> заведующий лабораторией эпидемиологии инфекционных болезней Федерального государственного бюджетного учреждения «Наци</w:t>
      </w:r>
      <w:r w:rsidRPr="00B846B3">
        <w:rPr>
          <w:rFonts w:ascii="Times New Roman" w:hAnsi="Times New Roman"/>
          <w:sz w:val="24"/>
        </w:rPr>
        <w:t>о</w:t>
      </w:r>
      <w:r w:rsidRPr="00B846B3">
        <w:rPr>
          <w:rFonts w:ascii="Times New Roman" w:hAnsi="Times New Roman"/>
          <w:sz w:val="24"/>
        </w:rPr>
        <w:t xml:space="preserve">нальный медицинский исследовательский центр </w:t>
      </w:r>
      <w:proofErr w:type="spellStart"/>
      <w:r w:rsidRPr="00B846B3">
        <w:rPr>
          <w:rFonts w:ascii="Times New Roman" w:hAnsi="Times New Roman"/>
          <w:sz w:val="24"/>
        </w:rPr>
        <w:t>фтизиопульмонологии</w:t>
      </w:r>
      <w:proofErr w:type="spellEnd"/>
      <w:r w:rsidRPr="00B846B3">
        <w:rPr>
          <w:rFonts w:ascii="Times New Roman" w:hAnsi="Times New Roman"/>
          <w:sz w:val="24"/>
        </w:rPr>
        <w:t>»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Плоскирева</w:t>
      </w:r>
      <w:proofErr w:type="spellEnd"/>
      <w:r w:rsidRPr="00B846B3">
        <w:rPr>
          <w:rStyle w:val="CharStyle36"/>
          <w:rFonts w:eastAsiaTheme="minorHAnsi"/>
        </w:rPr>
        <w:t xml:space="preserve"> Антонина Александровна</w:t>
      </w:r>
      <w:r w:rsidRPr="00B846B3">
        <w:rPr>
          <w:rFonts w:ascii="Times New Roman" w:hAnsi="Times New Roman"/>
          <w:sz w:val="24"/>
        </w:rPr>
        <w:t xml:space="preserve"> - заместитель директора по клинической работе Федерального бюджетного учреждения науки Центральный </w:t>
      </w:r>
      <w:proofErr w:type="spellStart"/>
      <w:r w:rsidRPr="00B846B3">
        <w:rPr>
          <w:rFonts w:ascii="Times New Roman" w:hAnsi="Times New Roman"/>
          <w:sz w:val="24"/>
        </w:rPr>
        <w:t>научно</w:t>
      </w:r>
      <w:r w:rsidRPr="00B846B3">
        <w:rPr>
          <w:rFonts w:ascii="Times New Roman" w:hAnsi="Times New Roman"/>
          <w:sz w:val="24"/>
        </w:rPr>
        <w:softHyphen/>
        <w:t>исследовательский</w:t>
      </w:r>
      <w:proofErr w:type="spellEnd"/>
      <w:r w:rsidRPr="00B846B3">
        <w:rPr>
          <w:rFonts w:ascii="Times New Roman" w:hAnsi="Times New Roman"/>
          <w:sz w:val="24"/>
        </w:rPr>
        <w:t xml:space="preserve"> институт эпидемиологии Федеральной службы по надзору в сфере з</w:t>
      </w:r>
      <w:r w:rsidRPr="00B846B3">
        <w:rPr>
          <w:rFonts w:ascii="Times New Roman" w:hAnsi="Times New Roman"/>
          <w:sz w:val="24"/>
        </w:rPr>
        <w:t>а</w:t>
      </w:r>
      <w:r w:rsidRPr="00B846B3">
        <w:rPr>
          <w:rFonts w:ascii="Times New Roman" w:hAnsi="Times New Roman"/>
          <w:sz w:val="24"/>
        </w:rPr>
        <w:t>щиты прав потребителей и благополучия человека</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Пшеничная Наталья Юрьевна —</w:t>
      </w:r>
      <w:r w:rsidRPr="00B846B3">
        <w:rPr>
          <w:rFonts w:ascii="Times New Roman" w:hAnsi="Times New Roman"/>
          <w:sz w:val="24"/>
        </w:rPr>
        <w:t xml:space="preserve"> руководитель международного отдела по орг</w:t>
      </w:r>
      <w:r w:rsidRPr="00B846B3">
        <w:rPr>
          <w:rFonts w:ascii="Times New Roman" w:hAnsi="Times New Roman"/>
          <w:sz w:val="24"/>
        </w:rPr>
        <w:t>а</w:t>
      </w:r>
      <w:r w:rsidRPr="00B846B3">
        <w:rPr>
          <w:rFonts w:ascii="Times New Roman" w:hAnsi="Times New Roman"/>
          <w:sz w:val="24"/>
        </w:rPr>
        <w:t xml:space="preserve">низации оказания медицинской помощи Федерального государственного бюджетного учреждения «Национальный медицинский исследовательский центр </w:t>
      </w:r>
      <w:proofErr w:type="spellStart"/>
      <w:r w:rsidRPr="00B846B3">
        <w:rPr>
          <w:rFonts w:ascii="Times New Roman" w:hAnsi="Times New Roman"/>
          <w:sz w:val="24"/>
        </w:rPr>
        <w:t>фтизиопульмонол</w:t>
      </w:r>
      <w:r w:rsidRPr="00B846B3">
        <w:rPr>
          <w:rFonts w:ascii="Times New Roman" w:hAnsi="Times New Roman"/>
          <w:sz w:val="24"/>
        </w:rPr>
        <w:t>о</w:t>
      </w:r>
      <w:r w:rsidRPr="00B846B3">
        <w:rPr>
          <w:rFonts w:ascii="Times New Roman" w:hAnsi="Times New Roman"/>
          <w:sz w:val="24"/>
        </w:rPr>
        <w:t>гии</w:t>
      </w:r>
      <w:proofErr w:type="spellEnd"/>
      <w:r w:rsidRPr="00B846B3">
        <w:rPr>
          <w:rFonts w:ascii="Times New Roman" w:hAnsi="Times New Roman"/>
          <w:sz w:val="24"/>
        </w:rPr>
        <w:t>»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Романов Владимир Васильевич</w:t>
      </w:r>
      <w:r w:rsidRPr="00B846B3">
        <w:rPr>
          <w:rFonts w:ascii="Times New Roman" w:hAnsi="Times New Roman"/>
          <w:sz w:val="24"/>
        </w:rPr>
        <w:t xml:space="preserve"> - заместитель руководителя Федерального медико-биологического агентства</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Степаненко Сергей Михайлович</w:t>
      </w:r>
      <w:r w:rsidRPr="00B846B3">
        <w:rPr>
          <w:rFonts w:ascii="Times New Roman" w:hAnsi="Times New Roman"/>
          <w:sz w:val="24"/>
        </w:rPr>
        <w:t xml:space="preserve"> - главный внештатный детский специалист анестезиолог-реаниматолог, профессор кафедры детской хирургии педиатрического факул</w:t>
      </w:r>
      <w:r w:rsidRPr="00B846B3">
        <w:rPr>
          <w:rFonts w:ascii="Times New Roman" w:hAnsi="Times New Roman"/>
          <w:sz w:val="24"/>
        </w:rPr>
        <w:t>ь</w:t>
      </w:r>
      <w:r w:rsidRPr="00B846B3">
        <w:rPr>
          <w:rFonts w:ascii="Times New Roman" w:hAnsi="Times New Roman"/>
          <w:sz w:val="24"/>
        </w:rPr>
        <w:t>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имени Н.И. П</w:t>
      </w:r>
      <w:r w:rsidRPr="00B846B3">
        <w:rPr>
          <w:rFonts w:ascii="Times New Roman" w:hAnsi="Times New Roman"/>
          <w:sz w:val="24"/>
        </w:rPr>
        <w:t>и</w:t>
      </w:r>
      <w:r w:rsidRPr="00B846B3">
        <w:rPr>
          <w:rFonts w:ascii="Times New Roman" w:hAnsi="Times New Roman"/>
          <w:sz w:val="24"/>
        </w:rPr>
        <w:t>рогова»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Трагира</w:t>
      </w:r>
      <w:proofErr w:type="spellEnd"/>
      <w:r w:rsidRPr="00B846B3">
        <w:rPr>
          <w:rStyle w:val="CharStyle36"/>
          <w:rFonts w:eastAsiaTheme="minorHAnsi"/>
        </w:rPr>
        <w:t xml:space="preserve"> Ирина Николаевна —</w:t>
      </w:r>
      <w:r w:rsidRPr="00B846B3">
        <w:rPr>
          <w:rFonts w:ascii="Times New Roman" w:hAnsi="Times New Roman"/>
          <w:sz w:val="24"/>
        </w:rPr>
        <w:t xml:space="preserve"> руководитель центра инфекционных болезней Федерального государственного бюджетного учреждения «Национальный медицинский исследовательский центр </w:t>
      </w:r>
      <w:proofErr w:type="spellStart"/>
      <w:r w:rsidRPr="00B846B3">
        <w:rPr>
          <w:rFonts w:ascii="Times New Roman" w:hAnsi="Times New Roman"/>
          <w:sz w:val="24"/>
        </w:rPr>
        <w:t>фтизиопульмонологии</w:t>
      </w:r>
      <w:proofErr w:type="spellEnd"/>
      <w:r w:rsidRPr="00B846B3">
        <w:rPr>
          <w:rFonts w:ascii="Times New Roman" w:hAnsi="Times New Roman"/>
          <w:sz w:val="24"/>
        </w:rPr>
        <w:t>» Министерства здравоохранения Росси</w:t>
      </w:r>
      <w:r w:rsidRPr="00B846B3">
        <w:rPr>
          <w:rFonts w:ascii="Times New Roman" w:hAnsi="Times New Roman"/>
          <w:sz w:val="24"/>
        </w:rPr>
        <w:t>й</w:t>
      </w:r>
      <w:r w:rsidRPr="00B846B3">
        <w:rPr>
          <w:rFonts w:ascii="Times New Roman" w:hAnsi="Times New Roman"/>
          <w:sz w:val="24"/>
        </w:rPr>
        <w:t>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Уртиков</w:t>
      </w:r>
      <w:proofErr w:type="spellEnd"/>
      <w:r w:rsidRPr="00B846B3">
        <w:rPr>
          <w:rStyle w:val="CharStyle36"/>
          <w:rFonts w:eastAsiaTheme="minorHAnsi"/>
        </w:rPr>
        <w:t xml:space="preserve"> Александр Валерьевич —</w:t>
      </w:r>
      <w:r w:rsidRPr="00B846B3">
        <w:rPr>
          <w:rFonts w:ascii="Times New Roman" w:hAnsi="Times New Roman"/>
          <w:sz w:val="24"/>
        </w:rPr>
        <w:t xml:space="preserve"> врач-статистик центра инфекционных боле</w:t>
      </w:r>
      <w:r w:rsidRPr="00B846B3">
        <w:rPr>
          <w:rFonts w:ascii="Times New Roman" w:hAnsi="Times New Roman"/>
          <w:sz w:val="24"/>
        </w:rPr>
        <w:t>з</w:t>
      </w:r>
      <w:r w:rsidRPr="00B846B3">
        <w:rPr>
          <w:rFonts w:ascii="Times New Roman" w:hAnsi="Times New Roman"/>
          <w:sz w:val="24"/>
        </w:rPr>
        <w:t>ней, научный сотрудник лаборатории инфекционных болезней Федерального госуда</w:t>
      </w:r>
      <w:r w:rsidRPr="00B846B3">
        <w:rPr>
          <w:rFonts w:ascii="Times New Roman" w:hAnsi="Times New Roman"/>
          <w:sz w:val="24"/>
        </w:rPr>
        <w:t>р</w:t>
      </w:r>
      <w:r w:rsidRPr="00B846B3">
        <w:rPr>
          <w:rFonts w:ascii="Times New Roman" w:hAnsi="Times New Roman"/>
          <w:sz w:val="24"/>
        </w:rPr>
        <w:t xml:space="preserve">ственного бюджетного учреждения «Национальный медицинский исследовательский центр </w:t>
      </w:r>
      <w:proofErr w:type="spellStart"/>
      <w:r w:rsidRPr="00B846B3">
        <w:rPr>
          <w:rFonts w:ascii="Times New Roman" w:hAnsi="Times New Roman"/>
          <w:sz w:val="24"/>
        </w:rPr>
        <w:t>фтизиопульмонологии</w:t>
      </w:r>
      <w:proofErr w:type="spellEnd"/>
      <w:r w:rsidRPr="00B846B3">
        <w:rPr>
          <w:rFonts w:ascii="Times New Roman" w:hAnsi="Times New Roman"/>
          <w:sz w:val="24"/>
        </w:rPr>
        <w:t>»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Фомичева Анастасия Александровна —</w:t>
      </w:r>
      <w:r w:rsidRPr="00B846B3">
        <w:rPr>
          <w:rFonts w:ascii="Times New Roman" w:hAnsi="Times New Roman"/>
          <w:sz w:val="24"/>
        </w:rPr>
        <w:t xml:space="preserve"> врач-эпидемиолог центра инфекционных болезней, младший научный сотрудник лаборатории инфекционных болезней Федерал</w:t>
      </w:r>
      <w:r w:rsidRPr="00B846B3">
        <w:rPr>
          <w:rFonts w:ascii="Times New Roman" w:hAnsi="Times New Roman"/>
          <w:sz w:val="24"/>
        </w:rPr>
        <w:t>ь</w:t>
      </w:r>
      <w:r w:rsidRPr="00B846B3">
        <w:rPr>
          <w:rFonts w:ascii="Times New Roman" w:hAnsi="Times New Roman"/>
          <w:sz w:val="24"/>
        </w:rPr>
        <w:t>ного государственного бюджетного учреждения «Национальный медицинский исследов</w:t>
      </w:r>
      <w:r w:rsidRPr="00B846B3">
        <w:rPr>
          <w:rFonts w:ascii="Times New Roman" w:hAnsi="Times New Roman"/>
          <w:sz w:val="24"/>
        </w:rPr>
        <w:t>а</w:t>
      </w:r>
      <w:r w:rsidRPr="00B846B3">
        <w:rPr>
          <w:rFonts w:ascii="Times New Roman" w:hAnsi="Times New Roman"/>
          <w:sz w:val="24"/>
        </w:rPr>
        <w:t xml:space="preserve">тельский центр </w:t>
      </w:r>
      <w:proofErr w:type="spellStart"/>
      <w:r w:rsidRPr="00B846B3">
        <w:rPr>
          <w:rFonts w:ascii="Times New Roman" w:hAnsi="Times New Roman"/>
          <w:sz w:val="24"/>
        </w:rPr>
        <w:t>фтизиопульмонологии</w:t>
      </w:r>
      <w:proofErr w:type="spellEnd"/>
      <w:r w:rsidRPr="00B846B3">
        <w:rPr>
          <w:rFonts w:ascii="Times New Roman" w:hAnsi="Times New Roman"/>
          <w:sz w:val="24"/>
        </w:rPr>
        <w:t>» Министерства здравоохранения Российской Фед</w:t>
      </w:r>
      <w:r w:rsidRPr="00B846B3">
        <w:rPr>
          <w:rFonts w:ascii="Times New Roman" w:hAnsi="Times New Roman"/>
          <w:sz w:val="24"/>
        </w:rPr>
        <w:t>е</w:t>
      </w:r>
      <w:r w:rsidRPr="00B846B3">
        <w:rPr>
          <w:rFonts w:ascii="Times New Roman" w:hAnsi="Times New Roman"/>
          <w:sz w:val="24"/>
        </w:rPr>
        <w:t>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Ченцов Владимир Борисович</w:t>
      </w:r>
      <w:r w:rsidRPr="00B846B3">
        <w:rPr>
          <w:rFonts w:ascii="Times New Roman" w:hAnsi="Times New Roman"/>
          <w:sz w:val="24"/>
        </w:rPr>
        <w:t xml:space="preserve"> - заведующий отделением клинической инфекцио</w:t>
      </w:r>
      <w:r w:rsidRPr="00B846B3">
        <w:rPr>
          <w:rFonts w:ascii="Times New Roman" w:hAnsi="Times New Roman"/>
          <w:sz w:val="24"/>
        </w:rPr>
        <w:t>н</w:t>
      </w:r>
      <w:r w:rsidRPr="00B846B3">
        <w:rPr>
          <w:rFonts w:ascii="Times New Roman" w:hAnsi="Times New Roman"/>
          <w:sz w:val="24"/>
        </w:rPr>
        <w:t xml:space="preserve">ной </w:t>
      </w:r>
      <w:r w:rsidRPr="00B846B3">
        <w:rPr>
          <w:rFonts w:ascii="Times New Roman" w:hAnsi="Times New Roman"/>
          <w:sz w:val="24"/>
        </w:rPr>
        <w:lastRenderedPageBreak/>
        <w:t>больницы № 2 г. Москвы</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Чуланов Владимир Петрович</w:t>
      </w:r>
      <w:r w:rsidRPr="00B846B3">
        <w:rPr>
          <w:rFonts w:ascii="Times New Roman" w:hAnsi="Times New Roman"/>
          <w:sz w:val="24"/>
        </w:rPr>
        <w:t xml:space="preserve"> - заместитель директора по научной работе и инновационному развитию Федерального государственного бюджетного учреждения «Наци</w:t>
      </w:r>
      <w:r w:rsidRPr="00B846B3">
        <w:rPr>
          <w:rFonts w:ascii="Times New Roman" w:hAnsi="Times New Roman"/>
          <w:sz w:val="24"/>
        </w:rPr>
        <w:t>о</w:t>
      </w:r>
      <w:r w:rsidRPr="00B846B3">
        <w:rPr>
          <w:rFonts w:ascii="Times New Roman" w:hAnsi="Times New Roman"/>
          <w:sz w:val="24"/>
        </w:rPr>
        <w:t xml:space="preserve">нальный медицинский исследовательский центр </w:t>
      </w:r>
      <w:proofErr w:type="spellStart"/>
      <w:r w:rsidRPr="00B846B3">
        <w:rPr>
          <w:rFonts w:ascii="Times New Roman" w:hAnsi="Times New Roman"/>
          <w:sz w:val="24"/>
        </w:rPr>
        <w:t>фтизиопульмонологии</w:t>
      </w:r>
      <w:proofErr w:type="spellEnd"/>
      <w:r w:rsidRPr="00B846B3">
        <w:rPr>
          <w:rFonts w:ascii="Times New Roman" w:hAnsi="Times New Roman"/>
          <w:sz w:val="24"/>
        </w:rPr>
        <w:t>»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r w:rsidRPr="00B846B3">
        <w:rPr>
          <w:rStyle w:val="CharStyle36"/>
          <w:rFonts w:eastAsiaTheme="minorHAnsi"/>
        </w:rPr>
        <w:t>Шипулин Герман Александрович</w:t>
      </w:r>
      <w:r w:rsidRPr="00B846B3">
        <w:rPr>
          <w:rFonts w:ascii="Times New Roman" w:hAnsi="Times New Roman"/>
          <w:sz w:val="24"/>
        </w:rPr>
        <w:t xml:space="preserve"> - заместитель директора Федерального госуда</w:t>
      </w:r>
      <w:r w:rsidRPr="00B846B3">
        <w:rPr>
          <w:rFonts w:ascii="Times New Roman" w:hAnsi="Times New Roman"/>
          <w:sz w:val="24"/>
        </w:rPr>
        <w:t>р</w:t>
      </w:r>
      <w:r w:rsidRPr="00B846B3">
        <w:rPr>
          <w:rFonts w:ascii="Times New Roman" w:hAnsi="Times New Roman"/>
          <w:sz w:val="24"/>
        </w:rPr>
        <w:t>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roofErr w:type="spellStart"/>
      <w:r w:rsidRPr="00B846B3">
        <w:rPr>
          <w:rStyle w:val="CharStyle36"/>
          <w:rFonts w:eastAsiaTheme="minorHAnsi"/>
        </w:rPr>
        <w:t>Шлемская</w:t>
      </w:r>
      <w:proofErr w:type="spellEnd"/>
      <w:r w:rsidRPr="00B846B3">
        <w:rPr>
          <w:rStyle w:val="CharStyle36"/>
          <w:rFonts w:eastAsiaTheme="minorHAnsi"/>
        </w:rPr>
        <w:t xml:space="preserve"> Валерия Вадимовна —</w:t>
      </w:r>
      <w:r w:rsidRPr="00B846B3">
        <w:rPr>
          <w:rFonts w:ascii="Times New Roman" w:hAnsi="Times New Roman"/>
          <w:sz w:val="24"/>
        </w:rPr>
        <w:t xml:space="preserve"> заместитель директора Федерального государственного бюджетного учреждения «Всероссийский центр медицины катастроф «Защ</w:t>
      </w:r>
      <w:r w:rsidRPr="00B846B3">
        <w:rPr>
          <w:rFonts w:ascii="Times New Roman" w:hAnsi="Times New Roman"/>
          <w:sz w:val="24"/>
        </w:rPr>
        <w:t>и</w:t>
      </w:r>
      <w:r w:rsidRPr="00B846B3">
        <w:rPr>
          <w:rFonts w:ascii="Times New Roman" w:hAnsi="Times New Roman"/>
          <w:sz w:val="24"/>
        </w:rPr>
        <w:t>та»» Министерства здравоохранения Российской Федерации</w:t>
      </w: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
    <w:p w:rsidR="00CF4454" w:rsidRPr="00B846B3" w:rsidRDefault="00CF4454" w:rsidP="00B846B3">
      <w:pPr>
        <w:pStyle w:val="Style29"/>
        <w:shd w:val="clear" w:color="auto" w:fill="auto"/>
        <w:spacing w:before="0" w:after="0" w:line="240" w:lineRule="auto"/>
        <w:ind w:firstLine="567"/>
        <w:rPr>
          <w:rFonts w:ascii="Times New Roman" w:hAnsi="Times New Roman"/>
          <w:sz w:val="24"/>
        </w:rPr>
      </w:pPr>
    </w:p>
    <w:p w:rsidR="00CF4454" w:rsidRPr="00B846B3" w:rsidRDefault="00CF4454" w:rsidP="00B846B3">
      <w:pPr>
        <w:pStyle w:val="Style2"/>
        <w:shd w:val="clear" w:color="auto" w:fill="auto"/>
        <w:tabs>
          <w:tab w:val="left" w:pos="1013"/>
        </w:tabs>
        <w:spacing w:before="0" w:line="240" w:lineRule="auto"/>
        <w:ind w:firstLine="567"/>
        <w:jc w:val="left"/>
        <w:rPr>
          <w:rFonts w:ascii="Times New Roman" w:hAnsi="Times New Roman"/>
          <w:sz w:val="24"/>
        </w:rPr>
      </w:pPr>
    </w:p>
    <w:p w:rsidR="00CF4454" w:rsidRPr="00B846B3" w:rsidRDefault="00CF4454" w:rsidP="00B846B3">
      <w:pPr>
        <w:pStyle w:val="Style2"/>
        <w:shd w:val="clear" w:color="auto" w:fill="auto"/>
        <w:tabs>
          <w:tab w:val="left" w:pos="1013"/>
        </w:tabs>
        <w:spacing w:before="0" w:line="240" w:lineRule="auto"/>
        <w:ind w:firstLine="567"/>
        <w:jc w:val="left"/>
        <w:rPr>
          <w:rFonts w:ascii="Times New Roman" w:hAnsi="Times New Roman"/>
          <w:sz w:val="24"/>
        </w:rPr>
      </w:pPr>
    </w:p>
    <w:p w:rsidR="00CF4454" w:rsidRPr="00B846B3" w:rsidRDefault="00CF4454" w:rsidP="00B846B3">
      <w:pPr>
        <w:ind w:firstLineChars="567" w:firstLine="1361"/>
        <w:rPr>
          <w:szCs w:val="28"/>
        </w:rPr>
      </w:pPr>
    </w:p>
    <w:sectPr w:rsidR="00CF4454" w:rsidRPr="00B846B3" w:rsidSect="00D321E1">
      <w:pgSz w:w="11906" w:h="16838"/>
      <w:pgMar w:top="1134" w:right="85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02" w:rsidRDefault="00500102" w:rsidP="001F1869">
      <w:r>
        <w:separator/>
      </w:r>
    </w:p>
  </w:endnote>
  <w:endnote w:type="continuationSeparator" w:id="0">
    <w:p w:rsidR="00500102" w:rsidRDefault="00500102" w:rsidP="001F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26107"/>
      <w:docPartObj>
        <w:docPartGallery w:val="Page Numbers (Bottom of Page)"/>
        <w:docPartUnique/>
      </w:docPartObj>
    </w:sdtPr>
    <w:sdtContent>
      <w:p w:rsidR="00CF4454" w:rsidRDefault="00CF4454">
        <w:pPr>
          <w:pStyle w:val="a5"/>
          <w:jc w:val="right"/>
        </w:pPr>
        <w:r>
          <w:fldChar w:fldCharType="begin"/>
        </w:r>
        <w:r>
          <w:instrText>PAGE   \* MERGEFORMAT</w:instrText>
        </w:r>
        <w:r>
          <w:fldChar w:fldCharType="separate"/>
        </w:r>
        <w:r w:rsidR="00AE2B4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02" w:rsidRDefault="00500102" w:rsidP="001F1869">
      <w:r>
        <w:separator/>
      </w:r>
    </w:p>
  </w:footnote>
  <w:footnote w:type="continuationSeparator" w:id="0">
    <w:p w:rsidR="00500102" w:rsidRDefault="00500102" w:rsidP="001F1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73A"/>
    <w:multiLevelType w:val="multilevel"/>
    <w:tmpl w:val="48C8ADC8"/>
    <w:lvl w:ilvl="0">
      <w:start w:val="1"/>
      <w:numFmt w:val="decimal"/>
      <w:lvlText w:val="%1."/>
      <w:lvlJc w:val="left"/>
      <w:rPr>
        <w:rFonts w:ascii="Times New Roman" w:eastAsia="Times New Roman" w:hAnsi="Times New Roman" w:cs="Times New Roman"/>
        <w:b/>
        <w:bCs/>
        <w:i w:val="0"/>
        <w:iCs w:val="0"/>
        <w:smallCaps w:val="0"/>
        <w:strike w:val="0"/>
        <w:color w:val="26282F"/>
        <w:spacing w:val="0"/>
        <w:w w:val="100"/>
        <w:position w:val="0"/>
        <w:sz w:val="28"/>
        <w:szCs w:val="28"/>
        <w:u w:val="none"/>
        <w:lang w:val="ru-RU" w:eastAsia="ru-RU" w:bidi="ru-RU"/>
      </w:rPr>
    </w:lvl>
    <w:lvl w:ilvl="1">
      <w:start w:val="1"/>
      <w:numFmt w:val="decimal"/>
      <w:pStyle w:val="2"/>
      <w:lvlText w:val="%1.%2."/>
      <w:lvlJc w:val="left"/>
      <w:rPr>
        <w:rFonts w:ascii="Times New Roman" w:eastAsia="Times New Roman" w:hAnsi="Times New Roman" w:cs="Times New Roman" w:hint="default"/>
        <w:b/>
        <w:bCs/>
        <w:i w:val="0"/>
        <w:iCs w:val="0"/>
        <w:smallCaps w:val="0"/>
        <w:strike w:val="0"/>
        <w:color w:val="26282F"/>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475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032374"/>
    <w:multiLevelType w:val="multilevel"/>
    <w:tmpl w:val="8A963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474AD"/>
    <w:multiLevelType w:val="multilevel"/>
    <w:tmpl w:val="DF4AD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7705D"/>
    <w:multiLevelType w:val="multilevel"/>
    <w:tmpl w:val="BD7A6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524FD"/>
    <w:multiLevelType w:val="multilevel"/>
    <w:tmpl w:val="847AE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03584"/>
    <w:multiLevelType w:val="multilevel"/>
    <w:tmpl w:val="72A6A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50C0F"/>
    <w:multiLevelType w:val="multilevel"/>
    <w:tmpl w:val="F00A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753CB"/>
    <w:multiLevelType w:val="multilevel"/>
    <w:tmpl w:val="BC5E1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563741"/>
    <w:multiLevelType w:val="hybridMultilevel"/>
    <w:tmpl w:val="112E6700"/>
    <w:lvl w:ilvl="0" w:tplc="26781D14">
      <w:start w:val="1"/>
      <w:numFmt w:val="bullet"/>
      <w:lvlText w:val=""/>
      <w:lvlJc w:val="left"/>
      <w:pPr>
        <w:ind w:left="1940" w:hanging="360"/>
      </w:pPr>
      <w:rPr>
        <w:rFonts w:ascii="Symbol" w:hAnsi="Symbol" w:hint="default"/>
      </w:rPr>
    </w:lvl>
    <w:lvl w:ilvl="1" w:tplc="04190003" w:tentative="1">
      <w:start w:val="1"/>
      <w:numFmt w:val="bullet"/>
      <w:lvlText w:val="o"/>
      <w:lvlJc w:val="left"/>
      <w:pPr>
        <w:ind w:left="2660" w:hanging="360"/>
      </w:pPr>
      <w:rPr>
        <w:rFonts w:ascii="Courier New" w:hAnsi="Courier New" w:cs="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cs="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cs="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10">
    <w:nsid w:val="40A256CB"/>
    <w:multiLevelType w:val="multilevel"/>
    <w:tmpl w:val="03C64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953F68"/>
    <w:multiLevelType w:val="multilevel"/>
    <w:tmpl w:val="748A525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B0020"/>
    <w:multiLevelType w:val="multilevel"/>
    <w:tmpl w:val="1164A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1F4D4A"/>
    <w:multiLevelType w:val="multilevel"/>
    <w:tmpl w:val="91D2C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D50F7C"/>
    <w:multiLevelType w:val="multilevel"/>
    <w:tmpl w:val="55D2C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F72701"/>
    <w:multiLevelType w:val="multilevel"/>
    <w:tmpl w:val="2D9C435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66A417B"/>
    <w:multiLevelType w:val="multilevel"/>
    <w:tmpl w:val="BB727402"/>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9D18B4"/>
    <w:multiLevelType w:val="multilevel"/>
    <w:tmpl w:val="D81E72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DB6CD7"/>
    <w:multiLevelType w:val="hybridMultilevel"/>
    <w:tmpl w:val="6108080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DC675A9"/>
    <w:multiLevelType w:val="multilevel"/>
    <w:tmpl w:val="62B2E3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B839C1"/>
    <w:multiLevelType w:val="multilevel"/>
    <w:tmpl w:val="D2045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97F44"/>
    <w:multiLevelType w:val="multilevel"/>
    <w:tmpl w:val="2DE04426"/>
    <w:lvl w:ilvl="0">
      <w:start w:val="1"/>
      <w:numFmt w:val="decimal"/>
      <w:lvlText w:val="%1."/>
      <w:lvlJc w:val="left"/>
      <w:rPr>
        <w:rFonts w:ascii="Times New Roman" w:eastAsia="Times New Roman" w:hAnsi="Times New Roman" w:cs="Times New Roman"/>
        <w:b/>
        <w:bCs/>
        <w:i w:val="0"/>
        <w:iCs w:val="0"/>
        <w:smallCaps w:val="0"/>
        <w:strike w:val="0"/>
        <w:color w:val="26282F"/>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26282F"/>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C46989"/>
    <w:multiLevelType w:val="hybridMultilevel"/>
    <w:tmpl w:val="030C2EFA"/>
    <w:lvl w:ilvl="0" w:tplc="0419000F">
      <w:start w:val="1"/>
      <w:numFmt w:val="decimal"/>
      <w:lvlText w:val="%1."/>
      <w:lvlJc w:val="left"/>
      <w:pPr>
        <w:ind w:left="360" w:hanging="360"/>
      </w:pPr>
    </w:lvl>
    <w:lvl w:ilvl="1" w:tplc="0419000F">
      <w:start w:val="1"/>
      <w:numFmt w:val="decimal"/>
      <w:lvlText w:val="%2."/>
      <w:lvlJc w:val="left"/>
      <w:pPr>
        <w:ind w:left="1080" w:hanging="360"/>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12"/>
  </w:num>
  <w:num w:numId="4">
    <w:abstractNumId w:val="21"/>
  </w:num>
  <w:num w:numId="5">
    <w:abstractNumId w:val="19"/>
  </w:num>
  <w:num w:numId="6">
    <w:abstractNumId w:val="2"/>
  </w:num>
  <w:num w:numId="7">
    <w:abstractNumId w:val="20"/>
  </w:num>
  <w:num w:numId="8">
    <w:abstractNumId w:val="9"/>
  </w:num>
  <w:num w:numId="9">
    <w:abstractNumId w:val="5"/>
  </w:num>
  <w:num w:numId="10">
    <w:abstractNumId w:val="6"/>
  </w:num>
  <w:num w:numId="11">
    <w:abstractNumId w:val="16"/>
  </w:num>
  <w:num w:numId="12">
    <w:abstractNumId w:val="4"/>
  </w:num>
  <w:num w:numId="13">
    <w:abstractNumId w:val="17"/>
  </w:num>
  <w:num w:numId="14">
    <w:abstractNumId w:val="8"/>
  </w:num>
  <w:num w:numId="15">
    <w:abstractNumId w:val="11"/>
  </w:num>
  <w:num w:numId="16">
    <w:abstractNumId w:val="3"/>
  </w:num>
  <w:num w:numId="17">
    <w:abstractNumId w:val="13"/>
  </w:num>
  <w:num w:numId="18">
    <w:abstractNumId w:val="0"/>
  </w:num>
  <w:num w:numId="19">
    <w:abstractNumId w:val="1"/>
  </w:num>
  <w:num w:numId="20">
    <w:abstractNumId w:val="18"/>
  </w:num>
  <w:num w:numId="21">
    <w:abstractNumId w:val="22"/>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60"/>
    <w:rsid w:val="00005FE2"/>
    <w:rsid w:val="00024AD7"/>
    <w:rsid w:val="000C2F1E"/>
    <w:rsid w:val="00111A52"/>
    <w:rsid w:val="00153575"/>
    <w:rsid w:val="00162593"/>
    <w:rsid w:val="001A0500"/>
    <w:rsid w:val="001F1869"/>
    <w:rsid w:val="00202B68"/>
    <w:rsid w:val="00204C38"/>
    <w:rsid w:val="00243C60"/>
    <w:rsid w:val="002B0455"/>
    <w:rsid w:val="002E5D50"/>
    <w:rsid w:val="004C24F2"/>
    <w:rsid w:val="004C3699"/>
    <w:rsid w:val="004F5984"/>
    <w:rsid w:val="00500102"/>
    <w:rsid w:val="00573CEC"/>
    <w:rsid w:val="00575C2F"/>
    <w:rsid w:val="005B2484"/>
    <w:rsid w:val="0062097B"/>
    <w:rsid w:val="006C3DAD"/>
    <w:rsid w:val="006E0850"/>
    <w:rsid w:val="00747AB9"/>
    <w:rsid w:val="007D6939"/>
    <w:rsid w:val="007E7F41"/>
    <w:rsid w:val="00824D28"/>
    <w:rsid w:val="008C798D"/>
    <w:rsid w:val="009C57B1"/>
    <w:rsid w:val="00A30219"/>
    <w:rsid w:val="00AB7709"/>
    <w:rsid w:val="00AE2B48"/>
    <w:rsid w:val="00B137F8"/>
    <w:rsid w:val="00B846B3"/>
    <w:rsid w:val="00C262A1"/>
    <w:rsid w:val="00CD4BF4"/>
    <w:rsid w:val="00CF4454"/>
    <w:rsid w:val="00CF49F2"/>
    <w:rsid w:val="00D12ABE"/>
    <w:rsid w:val="00D27C7D"/>
    <w:rsid w:val="00D321E1"/>
    <w:rsid w:val="00E40AA9"/>
    <w:rsid w:val="00E92D07"/>
    <w:rsid w:val="00FA22A8"/>
    <w:rsid w:val="00FB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24F2"/>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4C24F2"/>
    <w:rPr>
      <w:sz w:val="28"/>
      <w:szCs w:val="28"/>
      <w:shd w:val="clear" w:color="auto" w:fill="FFFFFF"/>
    </w:rPr>
  </w:style>
  <w:style w:type="character" w:customStyle="1" w:styleId="CharStyle4">
    <w:name w:val="Char Style 4"/>
    <w:basedOn w:val="CharStyle3"/>
    <w:rsid w:val="004C24F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CharStyle5">
    <w:name w:val="Char Style 5"/>
    <w:basedOn w:val="CharStyle3"/>
    <w:rsid w:val="004C24F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Style2">
    <w:name w:val="Style 2"/>
    <w:basedOn w:val="a"/>
    <w:link w:val="CharStyle3"/>
    <w:rsid w:val="004C24F2"/>
    <w:pPr>
      <w:shd w:val="clear" w:color="auto" w:fill="FFFFFF"/>
      <w:spacing w:before="3380" w:line="310" w:lineRule="exact"/>
      <w:ind w:hanging="580"/>
      <w:jc w:val="center"/>
    </w:pPr>
    <w:rPr>
      <w:rFonts w:asciiTheme="minorHAnsi" w:eastAsiaTheme="minorHAnsi" w:hAnsiTheme="minorHAnsi" w:cstheme="minorBidi"/>
      <w:color w:val="auto"/>
      <w:sz w:val="28"/>
      <w:szCs w:val="28"/>
      <w:lang w:eastAsia="en-US" w:bidi="ar-SA"/>
    </w:rPr>
  </w:style>
  <w:style w:type="character" w:customStyle="1" w:styleId="CharStyle7">
    <w:name w:val="Char Style 7"/>
    <w:basedOn w:val="a0"/>
    <w:link w:val="Style6"/>
    <w:rsid w:val="004C24F2"/>
    <w:rPr>
      <w:sz w:val="32"/>
      <w:szCs w:val="32"/>
      <w:shd w:val="clear" w:color="auto" w:fill="FFFFFF"/>
    </w:rPr>
  </w:style>
  <w:style w:type="character" w:customStyle="1" w:styleId="CharStyle9">
    <w:name w:val="Char Style 9"/>
    <w:basedOn w:val="a0"/>
    <w:link w:val="Style8"/>
    <w:rsid w:val="004C24F2"/>
    <w:rPr>
      <w:b/>
      <w:bCs/>
      <w:sz w:val="28"/>
      <w:szCs w:val="28"/>
      <w:shd w:val="clear" w:color="auto" w:fill="FFFFFF"/>
    </w:rPr>
  </w:style>
  <w:style w:type="paragraph" w:customStyle="1" w:styleId="Style6">
    <w:name w:val="Style 6"/>
    <w:basedOn w:val="a"/>
    <w:link w:val="CharStyle7"/>
    <w:rsid w:val="004C24F2"/>
    <w:pPr>
      <w:shd w:val="clear" w:color="auto" w:fill="FFFFFF"/>
      <w:spacing w:before="3580" w:after="1120" w:line="354" w:lineRule="exact"/>
      <w:jc w:val="center"/>
      <w:outlineLvl w:val="0"/>
    </w:pPr>
    <w:rPr>
      <w:rFonts w:asciiTheme="minorHAnsi" w:eastAsiaTheme="minorHAnsi" w:hAnsiTheme="minorHAnsi" w:cstheme="minorBidi"/>
      <w:color w:val="auto"/>
      <w:sz w:val="32"/>
      <w:szCs w:val="32"/>
      <w:lang w:eastAsia="en-US" w:bidi="ar-SA"/>
    </w:rPr>
  </w:style>
  <w:style w:type="paragraph" w:customStyle="1" w:styleId="Style8">
    <w:name w:val="Style 8"/>
    <w:basedOn w:val="a"/>
    <w:link w:val="CharStyle9"/>
    <w:rsid w:val="004C24F2"/>
    <w:pPr>
      <w:shd w:val="clear" w:color="auto" w:fill="FFFFFF"/>
      <w:spacing w:before="1120" w:after="3380" w:line="480" w:lineRule="exact"/>
      <w:ind w:hanging="720"/>
      <w:jc w:val="center"/>
      <w:outlineLvl w:val="1"/>
    </w:pPr>
    <w:rPr>
      <w:rFonts w:asciiTheme="minorHAnsi" w:eastAsiaTheme="minorHAnsi" w:hAnsiTheme="minorHAnsi" w:cstheme="minorBidi"/>
      <w:b/>
      <w:bCs/>
      <w:color w:val="auto"/>
      <w:sz w:val="28"/>
      <w:szCs w:val="28"/>
      <w:lang w:eastAsia="en-US" w:bidi="ar-SA"/>
    </w:rPr>
  </w:style>
  <w:style w:type="character" w:customStyle="1" w:styleId="CharStyle11">
    <w:name w:val="Char Style 11"/>
    <w:basedOn w:val="a0"/>
    <w:link w:val="Style10"/>
    <w:rsid w:val="004C24F2"/>
    <w:rPr>
      <w:sz w:val="26"/>
      <w:szCs w:val="26"/>
      <w:shd w:val="clear" w:color="auto" w:fill="FFFFFF"/>
    </w:rPr>
  </w:style>
  <w:style w:type="character" w:customStyle="1" w:styleId="20">
    <w:name w:val="Оглавление 2 Знак"/>
    <w:basedOn w:val="a0"/>
    <w:link w:val="2"/>
    <w:rsid w:val="00111A52"/>
    <w:rPr>
      <w:sz w:val="26"/>
      <w:szCs w:val="26"/>
    </w:rPr>
  </w:style>
  <w:style w:type="paragraph" w:customStyle="1" w:styleId="Style10">
    <w:name w:val="Style 10"/>
    <w:basedOn w:val="a"/>
    <w:link w:val="CharStyle11"/>
    <w:rsid w:val="004C24F2"/>
    <w:pPr>
      <w:shd w:val="clear" w:color="auto" w:fill="FFFFFF"/>
      <w:spacing w:before="120" w:line="341" w:lineRule="exact"/>
      <w:ind w:hanging="1020"/>
      <w:jc w:val="both"/>
    </w:pPr>
    <w:rPr>
      <w:rFonts w:asciiTheme="minorHAnsi" w:eastAsiaTheme="minorHAnsi" w:hAnsiTheme="minorHAnsi" w:cstheme="minorBidi"/>
      <w:color w:val="auto"/>
      <w:sz w:val="26"/>
      <w:szCs w:val="26"/>
      <w:lang w:eastAsia="en-US" w:bidi="ar-SA"/>
    </w:rPr>
  </w:style>
  <w:style w:type="paragraph" w:styleId="2">
    <w:name w:val="toc 2"/>
    <w:basedOn w:val="a"/>
    <w:link w:val="20"/>
    <w:autoRedefine/>
    <w:rsid w:val="00111A52"/>
    <w:pPr>
      <w:numPr>
        <w:ilvl w:val="1"/>
        <w:numId w:val="18"/>
      </w:numPr>
      <w:tabs>
        <w:tab w:val="left" w:pos="982"/>
        <w:tab w:val="left" w:pos="6168"/>
        <w:tab w:val="left" w:pos="7987"/>
      </w:tabs>
      <w:spacing w:line="312" w:lineRule="auto"/>
      <w:jc w:val="both"/>
    </w:pPr>
    <w:rPr>
      <w:rFonts w:asciiTheme="minorHAnsi" w:eastAsiaTheme="minorHAnsi" w:hAnsiTheme="minorHAnsi" w:cstheme="minorBidi"/>
      <w:color w:val="auto"/>
      <w:sz w:val="26"/>
      <w:szCs w:val="26"/>
      <w:lang w:eastAsia="en-US" w:bidi="ar-SA"/>
    </w:rPr>
  </w:style>
  <w:style w:type="character" w:customStyle="1" w:styleId="CharStyle14">
    <w:name w:val="Char Style 14"/>
    <w:basedOn w:val="CharStyle3"/>
    <w:rsid w:val="004C24F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3">
    <w:name w:val="header"/>
    <w:basedOn w:val="a"/>
    <w:link w:val="a4"/>
    <w:uiPriority w:val="99"/>
    <w:unhideWhenUsed/>
    <w:rsid w:val="001F1869"/>
    <w:pPr>
      <w:tabs>
        <w:tab w:val="center" w:pos="4677"/>
        <w:tab w:val="right" w:pos="9355"/>
      </w:tabs>
    </w:pPr>
  </w:style>
  <w:style w:type="character" w:customStyle="1" w:styleId="a4">
    <w:name w:val="Верхний колонтитул Знак"/>
    <w:basedOn w:val="a0"/>
    <w:link w:val="a3"/>
    <w:uiPriority w:val="99"/>
    <w:rsid w:val="001F1869"/>
    <w:rPr>
      <w:rFonts w:ascii="Times New Roman" w:eastAsia="Times New Roman" w:hAnsi="Times New Roman" w:cs="Times New Roman"/>
      <w:color w:val="000000"/>
      <w:sz w:val="24"/>
      <w:szCs w:val="24"/>
      <w:lang w:eastAsia="ru-RU" w:bidi="ru-RU"/>
    </w:rPr>
  </w:style>
  <w:style w:type="paragraph" w:styleId="a5">
    <w:name w:val="footer"/>
    <w:basedOn w:val="a"/>
    <w:link w:val="a6"/>
    <w:uiPriority w:val="99"/>
    <w:unhideWhenUsed/>
    <w:rsid w:val="001F1869"/>
    <w:pPr>
      <w:tabs>
        <w:tab w:val="center" w:pos="4677"/>
        <w:tab w:val="right" w:pos="9355"/>
      </w:tabs>
    </w:pPr>
  </w:style>
  <w:style w:type="character" w:customStyle="1" w:styleId="a6">
    <w:name w:val="Нижний колонтитул Знак"/>
    <w:basedOn w:val="a0"/>
    <w:link w:val="a5"/>
    <w:uiPriority w:val="99"/>
    <w:rsid w:val="001F1869"/>
    <w:rPr>
      <w:rFonts w:ascii="Times New Roman" w:eastAsia="Times New Roman" w:hAnsi="Times New Roman" w:cs="Times New Roman"/>
      <w:color w:val="000000"/>
      <w:sz w:val="24"/>
      <w:szCs w:val="24"/>
      <w:lang w:eastAsia="ru-RU" w:bidi="ru-RU"/>
    </w:rPr>
  </w:style>
  <w:style w:type="paragraph" w:styleId="a7">
    <w:name w:val="Balloon Text"/>
    <w:basedOn w:val="a"/>
    <w:link w:val="a8"/>
    <w:uiPriority w:val="99"/>
    <w:semiHidden/>
    <w:unhideWhenUsed/>
    <w:rsid w:val="001F1869"/>
    <w:rPr>
      <w:rFonts w:ascii="Tahoma" w:hAnsi="Tahoma" w:cs="Tahoma"/>
      <w:sz w:val="16"/>
      <w:szCs w:val="16"/>
    </w:rPr>
  </w:style>
  <w:style w:type="character" w:customStyle="1" w:styleId="a8">
    <w:name w:val="Текст выноски Знак"/>
    <w:basedOn w:val="a0"/>
    <w:link w:val="a7"/>
    <w:uiPriority w:val="99"/>
    <w:semiHidden/>
    <w:rsid w:val="001F1869"/>
    <w:rPr>
      <w:rFonts w:ascii="Tahoma" w:eastAsia="Times New Roman" w:hAnsi="Tahoma" w:cs="Tahoma"/>
      <w:color w:val="000000"/>
      <w:sz w:val="16"/>
      <w:szCs w:val="16"/>
      <w:lang w:eastAsia="ru-RU" w:bidi="ru-RU"/>
    </w:rPr>
  </w:style>
  <w:style w:type="paragraph" w:styleId="a9">
    <w:name w:val="List Paragraph"/>
    <w:basedOn w:val="a"/>
    <w:uiPriority w:val="34"/>
    <w:qFormat/>
    <w:rsid w:val="00A30219"/>
    <w:pPr>
      <w:ind w:left="720"/>
      <w:contextualSpacing/>
    </w:pPr>
  </w:style>
  <w:style w:type="table" w:styleId="aa">
    <w:name w:val="Table Grid"/>
    <w:basedOn w:val="a1"/>
    <w:uiPriority w:val="59"/>
    <w:rsid w:val="00A3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5">
    <w:name w:val="Char Style 25"/>
    <w:basedOn w:val="a0"/>
    <w:link w:val="Style24"/>
    <w:rsid w:val="00A30219"/>
    <w:rPr>
      <w:sz w:val="28"/>
      <w:szCs w:val="28"/>
      <w:shd w:val="clear" w:color="auto" w:fill="FFFFFF"/>
    </w:rPr>
  </w:style>
  <w:style w:type="character" w:customStyle="1" w:styleId="CharStyle26">
    <w:name w:val="Char Style 26"/>
    <w:basedOn w:val="CharStyle25"/>
    <w:rsid w:val="00A3021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24">
    <w:name w:val="Style 24"/>
    <w:basedOn w:val="a"/>
    <w:link w:val="CharStyle25"/>
    <w:rsid w:val="00A30219"/>
    <w:pPr>
      <w:shd w:val="clear" w:color="auto" w:fill="FFFFFF"/>
      <w:spacing w:line="310" w:lineRule="exact"/>
    </w:pPr>
    <w:rPr>
      <w:rFonts w:asciiTheme="minorHAnsi" w:eastAsiaTheme="minorHAnsi" w:hAnsiTheme="minorHAnsi" w:cstheme="minorBidi"/>
      <w:color w:val="auto"/>
      <w:sz w:val="28"/>
      <w:szCs w:val="28"/>
      <w:lang w:eastAsia="en-US" w:bidi="ar-SA"/>
    </w:rPr>
  </w:style>
  <w:style w:type="character" w:customStyle="1" w:styleId="CharStyle28">
    <w:name w:val="Char Style 28"/>
    <w:basedOn w:val="CharStyle9"/>
    <w:rsid w:val="00A30219"/>
    <w:rPr>
      <w:rFonts w:ascii="Times New Roman" w:eastAsia="Times New Roman" w:hAnsi="Times New Roman" w:cs="Times New Roman"/>
      <w:b/>
      <w:bCs/>
      <w:i w:val="0"/>
      <w:iCs w:val="0"/>
      <w:smallCaps w:val="0"/>
      <w:strike w:val="0"/>
      <w:color w:val="26282F"/>
      <w:spacing w:val="0"/>
      <w:w w:val="100"/>
      <w:position w:val="0"/>
      <w:sz w:val="28"/>
      <w:szCs w:val="28"/>
      <w:u w:val="none"/>
      <w:shd w:val="clear" w:color="auto" w:fill="FFFFFF"/>
      <w:lang w:val="ru-RU" w:eastAsia="ru-RU" w:bidi="ru-RU"/>
    </w:rPr>
  </w:style>
  <w:style w:type="character" w:customStyle="1" w:styleId="CharStyle30">
    <w:name w:val="Char Style 30"/>
    <w:basedOn w:val="a0"/>
    <w:link w:val="Style29"/>
    <w:rsid w:val="00CF4454"/>
    <w:rPr>
      <w:shd w:val="clear" w:color="auto" w:fill="FFFFFF"/>
    </w:rPr>
  </w:style>
  <w:style w:type="paragraph" w:customStyle="1" w:styleId="Style29">
    <w:name w:val="Style 29"/>
    <w:basedOn w:val="a"/>
    <w:link w:val="CharStyle30"/>
    <w:rsid w:val="00CF4454"/>
    <w:pPr>
      <w:shd w:val="clear" w:color="auto" w:fill="FFFFFF"/>
      <w:spacing w:before="460" w:after="100" w:line="266" w:lineRule="exact"/>
      <w:ind w:hanging="560"/>
      <w:jc w:val="both"/>
    </w:pPr>
    <w:rPr>
      <w:rFonts w:asciiTheme="minorHAnsi" w:eastAsiaTheme="minorHAnsi" w:hAnsiTheme="minorHAnsi" w:cstheme="minorBidi"/>
      <w:color w:val="auto"/>
      <w:sz w:val="22"/>
      <w:szCs w:val="22"/>
      <w:lang w:eastAsia="en-US" w:bidi="ar-SA"/>
    </w:rPr>
  </w:style>
  <w:style w:type="character" w:customStyle="1" w:styleId="CharStyle35">
    <w:name w:val="Char Style 35"/>
    <w:basedOn w:val="CharStyle3"/>
    <w:rsid w:val="00CF445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harStyle34">
    <w:name w:val="Char Style 34"/>
    <w:basedOn w:val="a0"/>
    <w:link w:val="Style33"/>
    <w:rsid w:val="00CF4454"/>
    <w:rPr>
      <w:b/>
      <w:bCs/>
      <w:sz w:val="28"/>
      <w:szCs w:val="28"/>
      <w:shd w:val="clear" w:color="auto" w:fill="FFFFFF"/>
    </w:rPr>
  </w:style>
  <w:style w:type="paragraph" w:customStyle="1" w:styleId="Style33">
    <w:name w:val="Style 33"/>
    <w:basedOn w:val="a"/>
    <w:link w:val="CharStyle34"/>
    <w:rsid w:val="00CF4454"/>
    <w:pPr>
      <w:shd w:val="clear" w:color="auto" w:fill="FFFFFF"/>
      <w:spacing w:line="310" w:lineRule="exact"/>
    </w:pPr>
    <w:rPr>
      <w:rFonts w:asciiTheme="minorHAnsi" w:eastAsiaTheme="minorHAnsi" w:hAnsiTheme="minorHAnsi" w:cstheme="minorBidi"/>
      <w:b/>
      <w:bCs/>
      <w:color w:val="auto"/>
      <w:sz w:val="28"/>
      <w:szCs w:val="28"/>
      <w:lang w:eastAsia="en-US" w:bidi="ar-SA"/>
    </w:rPr>
  </w:style>
  <w:style w:type="character" w:customStyle="1" w:styleId="CharStyle36">
    <w:name w:val="Char Style 36"/>
    <w:basedOn w:val="CharStyle30"/>
    <w:rsid w:val="00CF445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CharStyle37">
    <w:name w:val="Char Style 37"/>
    <w:basedOn w:val="CharStyle30"/>
    <w:rsid w:val="00CF4454"/>
    <w:rPr>
      <w:rFonts w:ascii="Times New Roman" w:eastAsia="Times New Roman" w:hAnsi="Times New Roman" w:cs="Times New Roman"/>
      <w:b w:val="0"/>
      <w:bCs w:val="0"/>
      <w:i w:val="0"/>
      <w:iCs w:val="0"/>
      <w:smallCaps w:val="0"/>
      <w:strike w:val="0"/>
      <w:color w:val="26282F"/>
      <w:spacing w:val="0"/>
      <w:w w:val="100"/>
      <w:position w:val="0"/>
      <w:sz w:val="24"/>
      <w:szCs w:val="24"/>
      <w:u w:val="none"/>
      <w:shd w:val="clear" w:color="auto" w:fill="FFFFFF"/>
      <w:lang w:val="ru-RU" w:eastAsia="ru-RU" w:bidi="ru-RU"/>
    </w:rPr>
  </w:style>
  <w:style w:type="character" w:styleId="ab">
    <w:name w:val="Hyperlink"/>
    <w:basedOn w:val="a0"/>
    <w:uiPriority w:val="99"/>
    <w:unhideWhenUsed/>
    <w:rsid w:val="00747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24F2"/>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4C24F2"/>
    <w:rPr>
      <w:sz w:val="28"/>
      <w:szCs w:val="28"/>
      <w:shd w:val="clear" w:color="auto" w:fill="FFFFFF"/>
    </w:rPr>
  </w:style>
  <w:style w:type="character" w:customStyle="1" w:styleId="CharStyle4">
    <w:name w:val="Char Style 4"/>
    <w:basedOn w:val="CharStyle3"/>
    <w:rsid w:val="004C24F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CharStyle5">
    <w:name w:val="Char Style 5"/>
    <w:basedOn w:val="CharStyle3"/>
    <w:rsid w:val="004C24F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Style2">
    <w:name w:val="Style 2"/>
    <w:basedOn w:val="a"/>
    <w:link w:val="CharStyle3"/>
    <w:rsid w:val="004C24F2"/>
    <w:pPr>
      <w:shd w:val="clear" w:color="auto" w:fill="FFFFFF"/>
      <w:spacing w:before="3380" w:line="310" w:lineRule="exact"/>
      <w:ind w:hanging="580"/>
      <w:jc w:val="center"/>
    </w:pPr>
    <w:rPr>
      <w:rFonts w:asciiTheme="minorHAnsi" w:eastAsiaTheme="minorHAnsi" w:hAnsiTheme="minorHAnsi" w:cstheme="minorBidi"/>
      <w:color w:val="auto"/>
      <w:sz w:val="28"/>
      <w:szCs w:val="28"/>
      <w:lang w:eastAsia="en-US" w:bidi="ar-SA"/>
    </w:rPr>
  </w:style>
  <w:style w:type="character" w:customStyle="1" w:styleId="CharStyle7">
    <w:name w:val="Char Style 7"/>
    <w:basedOn w:val="a0"/>
    <w:link w:val="Style6"/>
    <w:rsid w:val="004C24F2"/>
    <w:rPr>
      <w:sz w:val="32"/>
      <w:szCs w:val="32"/>
      <w:shd w:val="clear" w:color="auto" w:fill="FFFFFF"/>
    </w:rPr>
  </w:style>
  <w:style w:type="character" w:customStyle="1" w:styleId="CharStyle9">
    <w:name w:val="Char Style 9"/>
    <w:basedOn w:val="a0"/>
    <w:link w:val="Style8"/>
    <w:rsid w:val="004C24F2"/>
    <w:rPr>
      <w:b/>
      <w:bCs/>
      <w:sz w:val="28"/>
      <w:szCs w:val="28"/>
      <w:shd w:val="clear" w:color="auto" w:fill="FFFFFF"/>
    </w:rPr>
  </w:style>
  <w:style w:type="paragraph" w:customStyle="1" w:styleId="Style6">
    <w:name w:val="Style 6"/>
    <w:basedOn w:val="a"/>
    <w:link w:val="CharStyle7"/>
    <w:rsid w:val="004C24F2"/>
    <w:pPr>
      <w:shd w:val="clear" w:color="auto" w:fill="FFFFFF"/>
      <w:spacing w:before="3580" w:after="1120" w:line="354" w:lineRule="exact"/>
      <w:jc w:val="center"/>
      <w:outlineLvl w:val="0"/>
    </w:pPr>
    <w:rPr>
      <w:rFonts w:asciiTheme="minorHAnsi" w:eastAsiaTheme="minorHAnsi" w:hAnsiTheme="minorHAnsi" w:cstheme="minorBidi"/>
      <w:color w:val="auto"/>
      <w:sz w:val="32"/>
      <w:szCs w:val="32"/>
      <w:lang w:eastAsia="en-US" w:bidi="ar-SA"/>
    </w:rPr>
  </w:style>
  <w:style w:type="paragraph" w:customStyle="1" w:styleId="Style8">
    <w:name w:val="Style 8"/>
    <w:basedOn w:val="a"/>
    <w:link w:val="CharStyle9"/>
    <w:rsid w:val="004C24F2"/>
    <w:pPr>
      <w:shd w:val="clear" w:color="auto" w:fill="FFFFFF"/>
      <w:spacing w:before="1120" w:after="3380" w:line="480" w:lineRule="exact"/>
      <w:ind w:hanging="720"/>
      <w:jc w:val="center"/>
      <w:outlineLvl w:val="1"/>
    </w:pPr>
    <w:rPr>
      <w:rFonts w:asciiTheme="minorHAnsi" w:eastAsiaTheme="minorHAnsi" w:hAnsiTheme="minorHAnsi" w:cstheme="minorBidi"/>
      <w:b/>
      <w:bCs/>
      <w:color w:val="auto"/>
      <w:sz w:val="28"/>
      <w:szCs w:val="28"/>
      <w:lang w:eastAsia="en-US" w:bidi="ar-SA"/>
    </w:rPr>
  </w:style>
  <w:style w:type="character" w:customStyle="1" w:styleId="CharStyle11">
    <w:name w:val="Char Style 11"/>
    <w:basedOn w:val="a0"/>
    <w:link w:val="Style10"/>
    <w:rsid w:val="004C24F2"/>
    <w:rPr>
      <w:sz w:val="26"/>
      <w:szCs w:val="26"/>
      <w:shd w:val="clear" w:color="auto" w:fill="FFFFFF"/>
    </w:rPr>
  </w:style>
  <w:style w:type="character" w:customStyle="1" w:styleId="20">
    <w:name w:val="Оглавление 2 Знак"/>
    <w:basedOn w:val="a0"/>
    <w:link w:val="2"/>
    <w:rsid w:val="00111A52"/>
    <w:rPr>
      <w:sz w:val="26"/>
      <w:szCs w:val="26"/>
    </w:rPr>
  </w:style>
  <w:style w:type="paragraph" w:customStyle="1" w:styleId="Style10">
    <w:name w:val="Style 10"/>
    <w:basedOn w:val="a"/>
    <w:link w:val="CharStyle11"/>
    <w:rsid w:val="004C24F2"/>
    <w:pPr>
      <w:shd w:val="clear" w:color="auto" w:fill="FFFFFF"/>
      <w:spacing w:before="120" w:line="341" w:lineRule="exact"/>
      <w:ind w:hanging="1020"/>
      <w:jc w:val="both"/>
    </w:pPr>
    <w:rPr>
      <w:rFonts w:asciiTheme="minorHAnsi" w:eastAsiaTheme="minorHAnsi" w:hAnsiTheme="minorHAnsi" w:cstheme="minorBidi"/>
      <w:color w:val="auto"/>
      <w:sz w:val="26"/>
      <w:szCs w:val="26"/>
      <w:lang w:eastAsia="en-US" w:bidi="ar-SA"/>
    </w:rPr>
  </w:style>
  <w:style w:type="paragraph" w:styleId="2">
    <w:name w:val="toc 2"/>
    <w:basedOn w:val="a"/>
    <w:link w:val="20"/>
    <w:autoRedefine/>
    <w:rsid w:val="00111A52"/>
    <w:pPr>
      <w:numPr>
        <w:ilvl w:val="1"/>
        <w:numId w:val="18"/>
      </w:numPr>
      <w:tabs>
        <w:tab w:val="left" w:pos="982"/>
        <w:tab w:val="left" w:pos="6168"/>
        <w:tab w:val="left" w:pos="7987"/>
      </w:tabs>
      <w:spacing w:line="312" w:lineRule="auto"/>
      <w:jc w:val="both"/>
    </w:pPr>
    <w:rPr>
      <w:rFonts w:asciiTheme="minorHAnsi" w:eastAsiaTheme="minorHAnsi" w:hAnsiTheme="minorHAnsi" w:cstheme="minorBidi"/>
      <w:color w:val="auto"/>
      <w:sz w:val="26"/>
      <w:szCs w:val="26"/>
      <w:lang w:eastAsia="en-US" w:bidi="ar-SA"/>
    </w:rPr>
  </w:style>
  <w:style w:type="character" w:customStyle="1" w:styleId="CharStyle14">
    <w:name w:val="Char Style 14"/>
    <w:basedOn w:val="CharStyle3"/>
    <w:rsid w:val="004C24F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3">
    <w:name w:val="header"/>
    <w:basedOn w:val="a"/>
    <w:link w:val="a4"/>
    <w:uiPriority w:val="99"/>
    <w:unhideWhenUsed/>
    <w:rsid w:val="001F1869"/>
    <w:pPr>
      <w:tabs>
        <w:tab w:val="center" w:pos="4677"/>
        <w:tab w:val="right" w:pos="9355"/>
      </w:tabs>
    </w:pPr>
  </w:style>
  <w:style w:type="character" w:customStyle="1" w:styleId="a4">
    <w:name w:val="Верхний колонтитул Знак"/>
    <w:basedOn w:val="a0"/>
    <w:link w:val="a3"/>
    <w:uiPriority w:val="99"/>
    <w:rsid w:val="001F1869"/>
    <w:rPr>
      <w:rFonts w:ascii="Times New Roman" w:eastAsia="Times New Roman" w:hAnsi="Times New Roman" w:cs="Times New Roman"/>
      <w:color w:val="000000"/>
      <w:sz w:val="24"/>
      <w:szCs w:val="24"/>
      <w:lang w:eastAsia="ru-RU" w:bidi="ru-RU"/>
    </w:rPr>
  </w:style>
  <w:style w:type="paragraph" w:styleId="a5">
    <w:name w:val="footer"/>
    <w:basedOn w:val="a"/>
    <w:link w:val="a6"/>
    <w:uiPriority w:val="99"/>
    <w:unhideWhenUsed/>
    <w:rsid w:val="001F1869"/>
    <w:pPr>
      <w:tabs>
        <w:tab w:val="center" w:pos="4677"/>
        <w:tab w:val="right" w:pos="9355"/>
      </w:tabs>
    </w:pPr>
  </w:style>
  <w:style w:type="character" w:customStyle="1" w:styleId="a6">
    <w:name w:val="Нижний колонтитул Знак"/>
    <w:basedOn w:val="a0"/>
    <w:link w:val="a5"/>
    <w:uiPriority w:val="99"/>
    <w:rsid w:val="001F1869"/>
    <w:rPr>
      <w:rFonts w:ascii="Times New Roman" w:eastAsia="Times New Roman" w:hAnsi="Times New Roman" w:cs="Times New Roman"/>
      <w:color w:val="000000"/>
      <w:sz w:val="24"/>
      <w:szCs w:val="24"/>
      <w:lang w:eastAsia="ru-RU" w:bidi="ru-RU"/>
    </w:rPr>
  </w:style>
  <w:style w:type="paragraph" w:styleId="a7">
    <w:name w:val="Balloon Text"/>
    <w:basedOn w:val="a"/>
    <w:link w:val="a8"/>
    <w:uiPriority w:val="99"/>
    <w:semiHidden/>
    <w:unhideWhenUsed/>
    <w:rsid w:val="001F1869"/>
    <w:rPr>
      <w:rFonts w:ascii="Tahoma" w:hAnsi="Tahoma" w:cs="Tahoma"/>
      <w:sz w:val="16"/>
      <w:szCs w:val="16"/>
    </w:rPr>
  </w:style>
  <w:style w:type="character" w:customStyle="1" w:styleId="a8">
    <w:name w:val="Текст выноски Знак"/>
    <w:basedOn w:val="a0"/>
    <w:link w:val="a7"/>
    <w:uiPriority w:val="99"/>
    <w:semiHidden/>
    <w:rsid w:val="001F1869"/>
    <w:rPr>
      <w:rFonts w:ascii="Tahoma" w:eastAsia="Times New Roman" w:hAnsi="Tahoma" w:cs="Tahoma"/>
      <w:color w:val="000000"/>
      <w:sz w:val="16"/>
      <w:szCs w:val="16"/>
      <w:lang w:eastAsia="ru-RU" w:bidi="ru-RU"/>
    </w:rPr>
  </w:style>
  <w:style w:type="paragraph" w:styleId="a9">
    <w:name w:val="List Paragraph"/>
    <w:basedOn w:val="a"/>
    <w:uiPriority w:val="34"/>
    <w:qFormat/>
    <w:rsid w:val="00A30219"/>
    <w:pPr>
      <w:ind w:left="720"/>
      <w:contextualSpacing/>
    </w:pPr>
  </w:style>
  <w:style w:type="table" w:styleId="aa">
    <w:name w:val="Table Grid"/>
    <w:basedOn w:val="a1"/>
    <w:uiPriority w:val="59"/>
    <w:rsid w:val="00A3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5">
    <w:name w:val="Char Style 25"/>
    <w:basedOn w:val="a0"/>
    <w:link w:val="Style24"/>
    <w:rsid w:val="00A30219"/>
    <w:rPr>
      <w:sz w:val="28"/>
      <w:szCs w:val="28"/>
      <w:shd w:val="clear" w:color="auto" w:fill="FFFFFF"/>
    </w:rPr>
  </w:style>
  <w:style w:type="character" w:customStyle="1" w:styleId="CharStyle26">
    <w:name w:val="Char Style 26"/>
    <w:basedOn w:val="CharStyle25"/>
    <w:rsid w:val="00A3021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24">
    <w:name w:val="Style 24"/>
    <w:basedOn w:val="a"/>
    <w:link w:val="CharStyle25"/>
    <w:rsid w:val="00A30219"/>
    <w:pPr>
      <w:shd w:val="clear" w:color="auto" w:fill="FFFFFF"/>
      <w:spacing w:line="310" w:lineRule="exact"/>
    </w:pPr>
    <w:rPr>
      <w:rFonts w:asciiTheme="minorHAnsi" w:eastAsiaTheme="minorHAnsi" w:hAnsiTheme="minorHAnsi" w:cstheme="minorBidi"/>
      <w:color w:val="auto"/>
      <w:sz w:val="28"/>
      <w:szCs w:val="28"/>
      <w:lang w:eastAsia="en-US" w:bidi="ar-SA"/>
    </w:rPr>
  </w:style>
  <w:style w:type="character" w:customStyle="1" w:styleId="CharStyle28">
    <w:name w:val="Char Style 28"/>
    <w:basedOn w:val="CharStyle9"/>
    <w:rsid w:val="00A30219"/>
    <w:rPr>
      <w:rFonts w:ascii="Times New Roman" w:eastAsia="Times New Roman" w:hAnsi="Times New Roman" w:cs="Times New Roman"/>
      <w:b/>
      <w:bCs/>
      <w:i w:val="0"/>
      <w:iCs w:val="0"/>
      <w:smallCaps w:val="0"/>
      <w:strike w:val="0"/>
      <w:color w:val="26282F"/>
      <w:spacing w:val="0"/>
      <w:w w:val="100"/>
      <w:position w:val="0"/>
      <w:sz w:val="28"/>
      <w:szCs w:val="28"/>
      <w:u w:val="none"/>
      <w:shd w:val="clear" w:color="auto" w:fill="FFFFFF"/>
      <w:lang w:val="ru-RU" w:eastAsia="ru-RU" w:bidi="ru-RU"/>
    </w:rPr>
  </w:style>
  <w:style w:type="character" w:customStyle="1" w:styleId="CharStyle30">
    <w:name w:val="Char Style 30"/>
    <w:basedOn w:val="a0"/>
    <w:link w:val="Style29"/>
    <w:rsid w:val="00CF4454"/>
    <w:rPr>
      <w:shd w:val="clear" w:color="auto" w:fill="FFFFFF"/>
    </w:rPr>
  </w:style>
  <w:style w:type="paragraph" w:customStyle="1" w:styleId="Style29">
    <w:name w:val="Style 29"/>
    <w:basedOn w:val="a"/>
    <w:link w:val="CharStyle30"/>
    <w:rsid w:val="00CF4454"/>
    <w:pPr>
      <w:shd w:val="clear" w:color="auto" w:fill="FFFFFF"/>
      <w:spacing w:before="460" w:after="100" w:line="266" w:lineRule="exact"/>
      <w:ind w:hanging="560"/>
      <w:jc w:val="both"/>
    </w:pPr>
    <w:rPr>
      <w:rFonts w:asciiTheme="minorHAnsi" w:eastAsiaTheme="minorHAnsi" w:hAnsiTheme="minorHAnsi" w:cstheme="minorBidi"/>
      <w:color w:val="auto"/>
      <w:sz w:val="22"/>
      <w:szCs w:val="22"/>
      <w:lang w:eastAsia="en-US" w:bidi="ar-SA"/>
    </w:rPr>
  </w:style>
  <w:style w:type="character" w:customStyle="1" w:styleId="CharStyle35">
    <w:name w:val="Char Style 35"/>
    <w:basedOn w:val="CharStyle3"/>
    <w:rsid w:val="00CF445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harStyle34">
    <w:name w:val="Char Style 34"/>
    <w:basedOn w:val="a0"/>
    <w:link w:val="Style33"/>
    <w:rsid w:val="00CF4454"/>
    <w:rPr>
      <w:b/>
      <w:bCs/>
      <w:sz w:val="28"/>
      <w:szCs w:val="28"/>
      <w:shd w:val="clear" w:color="auto" w:fill="FFFFFF"/>
    </w:rPr>
  </w:style>
  <w:style w:type="paragraph" w:customStyle="1" w:styleId="Style33">
    <w:name w:val="Style 33"/>
    <w:basedOn w:val="a"/>
    <w:link w:val="CharStyle34"/>
    <w:rsid w:val="00CF4454"/>
    <w:pPr>
      <w:shd w:val="clear" w:color="auto" w:fill="FFFFFF"/>
      <w:spacing w:line="310" w:lineRule="exact"/>
    </w:pPr>
    <w:rPr>
      <w:rFonts w:asciiTheme="minorHAnsi" w:eastAsiaTheme="minorHAnsi" w:hAnsiTheme="minorHAnsi" w:cstheme="minorBidi"/>
      <w:b/>
      <w:bCs/>
      <w:color w:val="auto"/>
      <w:sz w:val="28"/>
      <w:szCs w:val="28"/>
      <w:lang w:eastAsia="en-US" w:bidi="ar-SA"/>
    </w:rPr>
  </w:style>
  <w:style w:type="character" w:customStyle="1" w:styleId="CharStyle36">
    <w:name w:val="Char Style 36"/>
    <w:basedOn w:val="CharStyle30"/>
    <w:rsid w:val="00CF445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CharStyle37">
    <w:name w:val="Char Style 37"/>
    <w:basedOn w:val="CharStyle30"/>
    <w:rsid w:val="00CF4454"/>
    <w:rPr>
      <w:rFonts w:ascii="Times New Roman" w:eastAsia="Times New Roman" w:hAnsi="Times New Roman" w:cs="Times New Roman"/>
      <w:b w:val="0"/>
      <w:bCs w:val="0"/>
      <w:i w:val="0"/>
      <w:iCs w:val="0"/>
      <w:smallCaps w:val="0"/>
      <w:strike w:val="0"/>
      <w:color w:val="26282F"/>
      <w:spacing w:val="0"/>
      <w:w w:val="100"/>
      <w:position w:val="0"/>
      <w:sz w:val="24"/>
      <w:szCs w:val="24"/>
      <w:u w:val="none"/>
      <w:shd w:val="clear" w:color="auto" w:fill="FFFFFF"/>
      <w:lang w:val="ru-RU" w:eastAsia="ru-RU" w:bidi="ru-RU"/>
    </w:rPr>
  </w:style>
  <w:style w:type="character" w:styleId="ab">
    <w:name w:val="Hyperlink"/>
    <w:basedOn w:val="a0"/>
    <w:uiPriority w:val="99"/>
    <w:unhideWhenUsed/>
    <w:rsid w:val="00747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stram.org/groups/blab/sars4ike-cov" TargetMode="External"/><Relationship Id="rId13" Type="http://schemas.openxmlformats.org/officeDocument/2006/relationships/hyperlink" Target="https://www.who.int/ethics/publications/infectious-disease-outbreaks/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dc.gov/coronavirus/2019-nCoV/clinical-criteria.html%23foot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yberleninka.ru/article/n/vozmozhnost-primeneniya-preparata-nazaval-plyus-dlya-profilaktiki-ostryh-respiratornyh-zabolevaniy-u-det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nhc.gov.cn" TargetMode="External"/><Relationship Id="rId5" Type="http://schemas.openxmlformats.org/officeDocument/2006/relationships/webSettings" Target="webSettings.xml"/><Relationship Id="rId15" Type="http://schemas.openxmlformats.org/officeDocument/2006/relationships/hyperlink" Target="https://www.rlsnet.ru/mnn_index_id_6264.htm" TargetMode="External"/><Relationship Id="rId10" Type="http://schemas.openxmlformats.org/officeDocument/2006/relationships/hyperlink" Target="https://multimedia.scmp.com/widgets/china/wuhanvirus/?fbdid=IwAR2hDHzpZEh5Nj360i2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en.nhc.gov.cn/2020-01/23/c_76004.htm?fbclid=IwAR34NcX-_1_BRkEUGSEIvuMoJLXq7VNK128-wl2HAAplFkhlL5ZF5DNRXQo" TargetMode="External"/><Relationship Id="rId14" Type="http://schemas.openxmlformats.org/officeDocument/2006/relationships/hyperlink" Target="https://www.rlsnet.ru/tn_index_id_41007.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68"/>
    <w:rsid w:val="00C0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1B522FDAA74612826DE9A8125C1025">
    <w:name w:val="281B522FDAA74612826DE9A8125C1025"/>
    <w:rsid w:val="00C06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1B522FDAA74612826DE9A8125C1025">
    <w:name w:val="281B522FDAA74612826DE9A8125C1025"/>
    <w:rsid w:val="00C06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12068</Words>
  <Characters>68794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Демидова Людмила Евгеньевна</dc:creator>
  <cp:lastModifiedBy>Демидова Людмила Евгеньевна</cp:lastModifiedBy>
  <cp:revision>39</cp:revision>
  <dcterms:created xsi:type="dcterms:W3CDTF">2020-01-31T06:45:00Z</dcterms:created>
  <dcterms:modified xsi:type="dcterms:W3CDTF">2020-01-31T08:41:00Z</dcterms:modified>
</cp:coreProperties>
</file>